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1A8B0" w14:textId="77777777" w:rsidR="00D83BAC" w:rsidRDefault="00D83BAC" w:rsidP="00B51373">
      <w:pPr>
        <w:jc w:val="center"/>
        <w:rPr>
          <w:b/>
          <w:sz w:val="28"/>
          <w:szCs w:val="28"/>
        </w:rPr>
      </w:pPr>
    </w:p>
    <w:p w14:paraId="5E854C90" w14:textId="49AD7801" w:rsidR="00CE7274" w:rsidRPr="00B51373" w:rsidRDefault="00CE7274" w:rsidP="00B51373">
      <w:pPr>
        <w:jc w:val="center"/>
        <w:rPr>
          <w:b/>
          <w:sz w:val="28"/>
          <w:szCs w:val="28"/>
        </w:rPr>
      </w:pPr>
      <w:r w:rsidRPr="00B51373">
        <w:rPr>
          <w:b/>
          <w:sz w:val="28"/>
          <w:szCs w:val="28"/>
        </w:rPr>
        <w:t>Réunion du 3</w:t>
      </w:r>
      <w:r w:rsidRPr="00B51373">
        <w:rPr>
          <w:b/>
          <w:sz w:val="28"/>
          <w:szCs w:val="28"/>
          <w:vertAlign w:val="superscript"/>
        </w:rPr>
        <w:t>ème</w:t>
      </w:r>
      <w:r w:rsidRPr="00B51373">
        <w:rPr>
          <w:b/>
          <w:sz w:val="28"/>
          <w:szCs w:val="28"/>
        </w:rPr>
        <w:t xml:space="preserve"> lundi du mois d’octobre 2024</w:t>
      </w:r>
    </w:p>
    <w:p w14:paraId="3AD72B1F" w14:textId="77777777" w:rsidR="00CE7274" w:rsidRDefault="00CE7274" w:rsidP="00CE7274"/>
    <w:p w14:paraId="6B9E12EF" w14:textId="77777777" w:rsidR="00506E87" w:rsidRDefault="00506E87" w:rsidP="00CE7274">
      <w:r>
        <w:t xml:space="preserve">Chers Amis, </w:t>
      </w:r>
    </w:p>
    <w:p w14:paraId="2A495063" w14:textId="77777777" w:rsidR="00506E87" w:rsidRDefault="00506E87" w:rsidP="00CE7274"/>
    <w:p w14:paraId="13CE53C5" w14:textId="315759E3" w:rsidR="00CE7274" w:rsidRDefault="00CE7274" w:rsidP="00CE7274">
      <w:r>
        <w:t>Nous adressons à nos amis habituels de nos réunions du 3</w:t>
      </w:r>
      <w:r w:rsidRPr="00CE7274">
        <w:rPr>
          <w:vertAlign w:val="superscript"/>
        </w:rPr>
        <w:t>ème</w:t>
      </w:r>
      <w:r>
        <w:t xml:space="preserve"> lundi du </w:t>
      </w:r>
      <w:proofErr w:type="gramStart"/>
      <w:r>
        <w:t>mois  les</w:t>
      </w:r>
      <w:proofErr w:type="gramEnd"/>
      <w:r>
        <w:t xml:space="preserve"> textes de méditation et prières. Cependant, compte tenu des mesures de sécurité qu’il faut assurer pour notre local, nous avons décidé de ne p</w:t>
      </w:r>
      <w:r w:rsidR="00480532">
        <w:t>as nous y réunir</w:t>
      </w:r>
      <w:r>
        <w:t xml:space="preserve"> en </w:t>
      </w:r>
      <w:r w:rsidRPr="00506E87">
        <w:rPr>
          <w:b/>
        </w:rPr>
        <w:t>présentiel</w:t>
      </w:r>
      <w:r w:rsidR="00480532">
        <w:t xml:space="preserve"> dans notre local pour c</w:t>
      </w:r>
      <w:r>
        <w:t xml:space="preserve">e mois d’octobre. </w:t>
      </w:r>
    </w:p>
    <w:p w14:paraId="6D7067D5" w14:textId="77777777" w:rsidR="00506E87" w:rsidRPr="00506E87" w:rsidRDefault="00506E87" w:rsidP="00506E87">
      <w:pPr>
        <w:rPr>
          <w:b/>
        </w:rPr>
      </w:pPr>
      <w:r>
        <w:t>Néanmoins, nous allons diffuser pour tous nos amis la méditation et les prières mensuelles à faire chez</w:t>
      </w:r>
      <w:r w:rsidRPr="00506E87">
        <w:t xml:space="preserve"> </w:t>
      </w:r>
      <w:r>
        <w:t xml:space="preserve">soi en </w:t>
      </w:r>
      <w:r w:rsidRPr="00506E87">
        <w:rPr>
          <w:b/>
        </w:rPr>
        <w:t>distanciel.</w:t>
      </w:r>
    </w:p>
    <w:p w14:paraId="0C4C4A39" w14:textId="77777777" w:rsidR="0015653F" w:rsidRDefault="00CE7274" w:rsidP="00DD5DC2">
      <w:r>
        <w:t xml:space="preserve">Il est important que nous nous efforcions de maintenir la </w:t>
      </w:r>
      <w:r w:rsidR="00DD5DC2">
        <w:t xml:space="preserve">Chaîne d’Âmes </w:t>
      </w:r>
      <w:r w:rsidR="00601962">
        <w:t>demandée par Jésus, e</w:t>
      </w:r>
      <w:r w:rsidR="00DD5DC2">
        <w:t>t même de la faire progresser</w:t>
      </w:r>
      <w:r w:rsidR="00601962">
        <w:t>. Pour ce faire, je confie à votre choix</w:t>
      </w:r>
      <w:r w:rsidR="001C5F5F">
        <w:t xml:space="preserve"> </w:t>
      </w:r>
      <w:r w:rsidR="00601962">
        <w:t xml:space="preserve">la diffusion de nos méditations auprès de vos anis. Engagez-les à prier avec nous, pour étendre la connaissance du Message du Sacré </w:t>
      </w:r>
      <w:r w:rsidR="007B37B0">
        <w:t xml:space="preserve">Cœur. </w:t>
      </w:r>
    </w:p>
    <w:p w14:paraId="65C8194A" w14:textId="77777777" w:rsidR="007B37B0" w:rsidRDefault="007B37B0" w:rsidP="00DD5DC2">
      <w:pPr>
        <w:rPr>
          <w:b/>
        </w:rPr>
      </w:pPr>
      <w:r>
        <w:t xml:space="preserve">...  </w:t>
      </w:r>
      <w:r w:rsidRPr="007B37B0">
        <w:rPr>
          <w:b/>
          <w:i/>
        </w:rPr>
        <w:t>« Je le répète, ma Grâce accompagnera mes Paroles et ceux qui les feront connaître. La Vérité triomphera, la Paix gouvernera les âmes et le monde...et mon Règne arrivera ! »</w:t>
      </w:r>
      <w:r>
        <w:t xml:space="preserve"> </w:t>
      </w:r>
      <w:r w:rsidRPr="007B37B0">
        <w:rPr>
          <w:b/>
        </w:rPr>
        <w:t>(Jésus à Sœur Josefa)</w:t>
      </w:r>
    </w:p>
    <w:p w14:paraId="487F08A5" w14:textId="77777777" w:rsidR="001C5F5F" w:rsidRDefault="001C5F5F" w:rsidP="00DD5DC2">
      <w:pPr>
        <w:rPr>
          <w:b/>
        </w:rPr>
      </w:pPr>
    </w:p>
    <w:p w14:paraId="277A4EA1" w14:textId="77777777" w:rsidR="00546EE5" w:rsidRDefault="00546EE5" w:rsidP="00546EE5">
      <w:pPr>
        <w:jc w:val="center"/>
        <w:rPr>
          <w:b/>
          <w:sz w:val="28"/>
          <w:szCs w:val="28"/>
        </w:rPr>
      </w:pPr>
      <w:r w:rsidRPr="00546EE5">
        <w:rPr>
          <w:b/>
          <w:sz w:val="28"/>
          <w:szCs w:val="28"/>
        </w:rPr>
        <w:t>Le Rosaire</w:t>
      </w:r>
    </w:p>
    <w:p w14:paraId="1A272D57" w14:textId="77777777" w:rsidR="00546EE5" w:rsidRDefault="00546EE5" w:rsidP="00546EE5">
      <w:pPr>
        <w:jc w:val="center"/>
        <w:rPr>
          <w:b/>
          <w:sz w:val="28"/>
          <w:szCs w:val="28"/>
        </w:rPr>
      </w:pPr>
    </w:p>
    <w:p w14:paraId="6C031495" w14:textId="45B71244" w:rsidR="00546EE5" w:rsidRPr="00BA7F85" w:rsidRDefault="00BA7F85" w:rsidP="00BA7F85">
      <w:r w:rsidRPr="00BA7F85">
        <w:rPr>
          <w:rFonts w:eastAsia="Times New Roman"/>
          <w:b/>
          <w:bCs/>
          <w:color w:val="141412"/>
          <w:lang w:eastAsia="fr-FR"/>
        </w:rPr>
        <w:t>Dès les premiers temps de l’Eglise</w:t>
      </w:r>
      <w:r w:rsidRPr="00BA7F85">
        <w:rPr>
          <w:rFonts w:eastAsia="Times New Roman"/>
          <w:color w:val="141412"/>
          <w:lang w:eastAsia="fr-FR"/>
        </w:rPr>
        <w:t>, Marie est unie à son Fils Jésus dans l’amour des chrétiens et la prière des fidèles.</w:t>
      </w:r>
    </w:p>
    <w:p w14:paraId="4D3977E3" w14:textId="44142C8A" w:rsidR="007B37B0" w:rsidRPr="00FD5517" w:rsidRDefault="00FD5517" w:rsidP="00DD5DC2">
      <w:r w:rsidRPr="00FD5517">
        <w:rPr>
          <w:rFonts w:eastAsia="Times New Roman"/>
          <w:color w:val="141412"/>
          <w:lang w:eastAsia="fr-FR"/>
        </w:rPr>
        <w:t>Au IIIe siècle, on se tourne vers Marie en reprenant les paroles de l’ange Gabriel à l’Annonciation</w:t>
      </w:r>
      <w:r w:rsidR="00480532">
        <w:rPr>
          <w:rFonts w:eastAsia="Times New Roman"/>
          <w:color w:val="141412"/>
          <w:lang w:eastAsia="fr-FR"/>
        </w:rPr>
        <w:t xml:space="preserve"> et d’Elisabeth à la </w:t>
      </w:r>
      <w:proofErr w:type="gramStart"/>
      <w:r w:rsidR="00480532">
        <w:rPr>
          <w:rFonts w:eastAsia="Times New Roman"/>
          <w:color w:val="141412"/>
          <w:lang w:eastAsia="fr-FR"/>
        </w:rPr>
        <w:t xml:space="preserve">Visitation </w:t>
      </w:r>
      <w:r w:rsidR="00404011">
        <w:rPr>
          <w:rFonts w:eastAsia="Times New Roman"/>
          <w:color w:val="141412"/>
          <w:lang w:eastAsia="fr-FR"/>
        </w:rPr>
        <w:t xml:space="preserve"> </w:t>
      </w:r>
      <w:r w:rsidRPr="00FD5517">
        <w:rPr>
          <w:rFonts w:eastAsia="Times New Roman"/>
          <w:color w:val="141412"/>
          <w:lang w:eastAsia="fr-FR"/>
        </w:rPr>
        <w:t>:</w:t>
      </w:r>
      <w:proofErr w:type="gramEnd"/>
      <w:r w:rsidRPr="00FD5517">
        <w:rPr>
          <w:rFonts w:eastAsia="Times New Roman"/>
          <w:color w:val="141412"/>
          <w:lang w:eastAsia="fr-FR"/>
        </w:rPr>
        <w:t xml:space="preserve"> </w:t>
      </w:r>
      <w:r w:rsidRPr="00FD5517">
        <w:rPr>
          <w:rFonts w:eastAsia="Times New Roman"/>
          <w:b/>
          <w:bCs/>
          <w:i/>
          <w:iCs/>
          <w:color w:val="141412"/>
          <w:lang w:eastAsia="fr-FR"/>
        </w:rPr>
        <w:t>« Je vous salue, pleine de grâce ».</w:t>
      </w:r>
    </w:p>
    <w:p w14:paraId="30B91EB3" w14:textId="7DFB7B92" w:rsidR="007B37B0" w:rsidRDefault="00FD5517" w:rsidP="00DD5DC2">
      <w:pPr>
        <w:rPr>
          <w:rFonts w:eastAsia="Times New Roman"/>
          <w:color w:val="141412"/>
          <w:lang w:eastAsia="fr-FR"/>
        </w:rPr>
      </w:pPr>
      <w:r w:rsidRPr="00FD5517">
        <w:rPr>
          <w:rFonts w:eastAsia="Times New Roman"/>
          <w:color w:val="141412"/>
          <w:lang w:eastAsia="fr-FR"/>
        </w:rPr>
        <w:t xml:space="preserve">Au IXe siècle, </w:t>
      </w:r>
      <w:r>
        <w:rPr>
          <w:rFonts w:eastAsia="Times New Roman"/>
          <w:color w:val="141412"/>
          <w:lang w:eastAsia="fr-FR"/>
        </w:rPr>
        <w:t xml:space="preserve">sera ajouté au texte le nom de </w:t>
      </w:r>
      <w:r w:rsidRPr="00FD5517">
        <w:rPr>
          <w:rFonts w:eastAsia="Times New Roman"/>
          <w:b/>
          <w:bCs/>
          <w:i/>
          <w:iCs/>
          <w:color w:val="141412"/>
          <w:lang w:eastAsia="fr-FR"/>
        </w:rPr>
        <w:t>Marie</w:t>
      </w:r>
      <w:r>
        <w:rPr>
          <w:rFonts w:eastAsia="Times New Roman"/>
          <w:color w:val="141412"/>
          <w:lang w:eastAsia="fr-FR"/>
        </w:rPr>
        <w:t xml:space="preserve">. </w:t>
      </w:r>
    </w:p>
    <w:p w14:paraId="7BE93D99" w14:textId="407742AE" w:rsidR="005E165F" w:rsidRDefault="005E165F" w:rsidP="00DD5DC2">
      <w:pPr>
        <w:rPr>
          <w:rFonts w:ascii="Source Sans Pro" w:eastAsia="Times New Roman" w:hAnsi="Source Sans Pro"/>
          <w:color w:val="141412"/>
          <w:lang w:eastAsia="fr-FR"/>
        </w:rPr>
      </w:pPr>
      <w:r w:rsidRPr="005E165F">
        <w:rPr>
          <w:rFonts w:eastAsia="Times New Roman"/>
          <w:color w:val="141412"/>
          <w:lang w:eastAsia="fr-FR"/>
        </w:rPr>
        <w:t>Au XIIe siècle, la dévotion à Marie prend une importance considérable en Occident</w:t>
      </w:r>
      <w:r w:rsidRPr="0052454B">
        <w:rPr>
          <w:rFonts w:ascii="Source Sans Pro" w:eastAsia="Times New Roman" w:hAnsi="Source Sans Pro"/>
          <w:color w:val="141412"/>
          <w:lang w:eastAsia="fr-FR"/>
        </w:rPr>
        <w:t xml:space="preserve">. </w:t>
      </w:r>
    </w:p>
    <w:p w14:paraId="7B685024" w14:textId="2C7B5865" w:rsidR="001231A4" w:rsidRDefault="001231A4" w:rsidP="00DD5DC2">
      <w:pPr>
        <w:rPr>
          <w:rFonts w:eastAsia="Times New Roman"/>
          <w:color w:val="141412"/>
          <w:lang w:eastAsia="fr-FR"/>
        </w:rPr>
      </w:pPr>
      <w:r w:rsidRPr="001231A4">
        <w:rPr>
          <w:rFonts w:eastAsia="Times New Roman"/>
          <w:color w:val="141412"/>
          <w:lang w:eastAsia="fr-FR"/>
        </w:rPr>
        <w:t>Pendant que les moines chantent les psaumes en latin, on parlera du Psautier de Marie.</w:t>
      </w:r>
    </w:p>
    <w:p w14:paraId="2EF5D271" w14:textId="13D81A46" w:rsidR="001231A4" w:rsidRDefault="00E378A4" w:rsidP="00DD5DC2">
      <w:pPr>
        <w:rPr>
          <w:rFonts w:eastAsia="Times New Roman"/>
          <w:color w:val="141412"/>
          <w:lang w:eastAsia="fr-FR"/>
        </w:rPr>
      </w:pPr>
      <w:r w:rsidRPr="00E378A4">
        <w:rPr>
          <w:rFonts w:eastAsia="Times New Roman"/>
          <w:color w:val="141412"/>
          <w:lang w:eastAsia="fr-FR"/>
        </w:rPr>
        <w:t xml:space="preserve">Au XIIIe siècle, la grande mystique </w:t>
      </w:r>
      <w:r w:rsidRPr="00C76518">
        <w:rPr>
          <w:rFonts w:eastAsia="Times New Roman"/>
          <w:color w:val="141412"/>
          <w:lang w:eastAsia="fr-FR"/>
        </w:rPr>
        <w:t>sainte</w:t>
      </w:r>
      <w:r w:rsidRPr="00E378A4">
        <w:rPr>
          <w:rFonts w:eastAsia="Times New Roman"/>
          <w:b/>
          <w:bCs/>
          <w:color w:val="141412"/>
          <w:lang w:eastAsia="fr-FR"/>
        </w:rPr>
        <w:t xml:space="preserve"> Gertrude de </w:t>
      </w:r>
      <w:proofErr w:type="spellStart"/>
      <w:r w:rsidRPr="00E378A4">
        <w:rPr>
          <w:rFonts w:eastAsia="Times New Roman"/>
          <w:b/>
          <w:bCs/>
          <w:color w:val="141412"/>
          <w:lang w:eastAsia="fr-FR"/>
        </w:rPr>
        <w:t>Helfta</w:t>
      </w:r>
      <w:proofErr w:type="spellEnd"/>
      <w:r>
        <w:rPr>
          <w:rFonts w:eastAsia="Times New Roman"/>
          <w:color w:val="141412"/>
          <w:lang w:eastAsia="fr-FR"/>
        </w:rPr>
        <w:t xml:space="preserve"> </w:t>
      </w:r>
      <w:r w:rsidRPr="00E378A4">
        <w:rPr>
          <w:rFonts w:eastAsia="Times New Roman"/>
          <w:color w:val="141412"/>
          <w:lang w:eastAsia="fr-FR"/>
        </w:rPr>
        <w:t xml:space="preserve">ajoute le nom de Jésus en conclusion du </w:t>
      </w:r>
      <w:r w:rsidRPr="00E378A4">
        <w:rPr>
          <w:rFonts w:eastAsia="Times New Roman"/>
          <w:i/>
          <w:iCs/>
          <w:color w:val="141412"/>
          <w:lang w:eastAsia="fr-FR"/>
        </w:rPr>
        <w:t>Je vous salue Marie</w:t>
      </w:r>
      <w:r>
        <w:rPr>
          <w:rFonts w:eastAsia="Times New Roman"/>
          <w:color w:val="141412"/>
          <w:lang w:eastAsia="fr-FR"/>
        </w:rPr>
        <w:t xml:space="preserve"> : </w:t>
      </w:r>
    </w:p>
    <w:p w14:paraId="2BDD5171" w14:textId="77777777" w:rsidR="00E378A4" w:rsidRPr="00E378A4" w:rsidRDefault="00E378A4" w:rsidP="00E378A4">
      <w:pPr>
        <w:jc w:val="center"/>
        <w:rPr>
          <w:b/>
          <w:bCs/>
          <w:i/>
          <w:iCs/>
        </w:rPr>
      </w:pPr>
      <w:r w:rsidRPr="00E378A4">
        <w:rPr>
          <w:b/>
          <w:bCs/>
          <w:i/>
          <w:iCs/>
        </w:rPr>
        <w:t>« Cœur Sacré de Jésus, ouvre les cœurs et les esprits des pécheurs à la vérité et à la lumière de Dieu, le Père.</w:t>
      </w:r>
    </w:p>
    <w:p w14:paraId="648A2FE5" w14:textId="033D19A4" w:rsidR="00E378A4" w:rsidRPr="00E378A4" w:rsidRDefault="00E378A4" w:rsidP="00E378A4">
      <w:pPr>
        <w:jc w:val="center"/>
        <w:rPr>
          <w:i/>
          <w:iCs/>
          <w:color w:val="F2F2F2" w:themeColor="background1" w:themeShade="F2"/>
        </w:rPr>
      </w:pPr>
      <w:r w:rsidRPr="00E378A4">
        <w:rPr>
          <w:rFonts w:eastAsia="Times New Roman"/>
          <w:b/>
          <w:bCs/>
          <w:i/>
          <w:iCs/>
          <w:color w:val="000000"/>
          <w:lang w:eastAsia="fr-FR"/>
        </w:rPr>
        <w:t>Cœur Immaculé de Marie, priez pour la conversion des pécheurs et du monde »</w:t>
      </w:r>
    </w:p>
    <w:p w14:paraId="6DB195DE" w14:textId="77777777" w:rsidR="00764048" w:rsidRDefault="00764048" w:rsidP="00DD5DC2"/>
    <w:p w14:paraId="698650DB" w14:textId="7F7A0FBE" w:rsidR="00E378A4" w:rsidRDefault="00764048" w:rsidP="00DD5DC2">
      <w:pPr>
        <w:rPr>
          <w:rFonts w:eastAsia="Times New Roman"/>
          <w:color w:val="141412"/>
          <w:lang w:eastAsia="fr-FR"/>
        </w:rPr>
      </w:pPr>
      <w:r>
        <w:t xml:space="preserve">Au XVe </w:t>
      </w:r>
      <w:r w:rsidR="00404011">
        <w:t>siècle, c’est</w:t>
      </w:r>
      <w:r>
        <w:t xml:space="preserve"> </w:t>
      </w:r>
      <w:r w:rsidRPr="00764048">
        <w:rPr>
          <w:b/>
          <w:bCs/>
        </w:rPr>
        <w:t>Dominique le Chartreux</w:t>
      </w:r>
      <w:r>
        <w:t>, père du Rosaire</w:t>
      </w:r>
      <w:r w:rsidR="00A376FA">
        <w:t xml:space="preserve"> (1382-1460)</w:t>
      </w:r>
      <w:r>
        <w:t xml:space="preserve"> qui </w:t>
      </w:r>
      <w:proofErr w:type="gramStart"/>
      <w:r w:rsidR="00472D12">
        <w:t>rédige</w:t>
      </w:r>
      <w:r>
        <w:t xml:space="preserve"> </w:t>
      </w:r>
      <w:r w:rsidR="00BB7A58" w:rsidRPr="00BB7A58">
        <w:rPr>
          <w:rFonts w:eastAsia="Times New Roman"/>
          <w:color w:val="141412"/>
          <w:lang w:eastAsia="fr-FR"/>
        </w:rPr>
        <w:t xml:space="preserve"> une</w:t>
      </w:r>
      <w:proofErr w:type="gramEnd"/>
      <w:r w:rsidR="00BB7A58" w:rsidRPr="00BB7A58">
        <w:rPr>
          <w:rFonts w:eastAsia="Times New Roman"/>
          <w:color w:val="141412"/>
          <w:lang w:eastAsia="fr-FR"/>
        </w:rPr>
        <w:t xml:space="preserve"> série de trois fois 50 clausules, en parallèle avec les 150 psaumes.</w:t>
      </w:r>
    </w:p>
    <w:p w14:paraId="4B75B27D" w14:textId="3D3DB2B9" w:rsidR="00BB7A58" w:rsidRDefault="00BB7A58" w:rsidP="00DD5DC2">
      <w:pPr>
        <w:rPr>
          <w:rFonts w:eastAsia="Times New Roman"/>
          <w:b/>
          <w:bCs/>
          <w:color w:val="141412"/>
          <w:lang w:eastAsia="fr-FR"/>
        </w:rPr>
      </w:pPr>
      <w:r w:rsidRPr="00BB7A58">
        <w:rPr>
          <w:rFonts w:eastAsia="Times New Roman"/>
          <w:color w:val="141412"/>
          <w:lang w:eastAsia="fr-FR"/>
        </w:rPr>
        <w:t xml:space="preserve">Peu à peu, pour faciliter la mémorisation, on passe à l’usage de regrouper les Ave en quinze dizaines, toutes introduites par un Pater. On réduit ainsi le nombre de clausules qui passe de 150 à 15. </w:t>
      </w:r>
      <w:r w:rsidRPr="00BB7A58">
        <w:rPr>
          <w:rFonts w:eastAsia="Times New Roman"/>
          <w:b/>
          <w:bCs/>
          <w:color w:val="141412"/>
          <w:lang w:eastAsia="fr-FR"/>
        </w:rPr>
        <w:t>Le Rosaire est né.</w:t>
      </w:r>
    </w:p>
    <w:p w14:paraId="3DB1223C" w14:textId="77777777" w:rsidR="00BB7A58" w:rsidRDefault="00BB7A58" w:rsidP="00DD5DC2">
      <w:pPr>
        <w:rPr>
          <w:rFonts w:eastAsia="Times New Roman"/>
          <w:b/>
          <w:bCs/>
          <w:color w:val="141412"/>
          <w:lang w:eastAsia="fr-FR"/>
        </w:rPr>
      </w:pPr>
    </w:p>
    <w:p w14:paraId="4490A75C" w14:textId="1B5F03B2" w:rsidR="00BB7A58" w:rsidRDefault="00A376FA" w:rsidP="00DD5DC2">
      <w:r>
        <w:t xml:space="preserve">Mais c’est </w:t>
      </w:r>
      <w:r w:rsidRPr="00E0274F">
        <w:rPr>
          <w:b/>
          <w:bCs/>
        </w:rPr>
        <w:t>Alain de la Roche</w:t>
      </w:r>
      <w:r>
        <w:t xml:space="preserve"> dominicain Breton (1428-1475)</w:t>
      </w:r>
      <w:r w:rsidR="00E0274F" w:rsidRPr="00E0274F">
        <w:t xml:space="preserve"> ardent prédicateur de "la vraie dévotion à Marie"</w:t>
      </w:r>
      <w:r w:rsidR="00E0274F">
        <w:t xml:space="preserve"> qui </w:t>
      </w:r>
      <w:r w:rsidR="00E0274F" w:rsidRPr="00E0274F">
        <w:t xml:space="preserve">rappelait avec insistance : le Rosaire ne doit pas être une "récitation mécanique et expéditive" de "je vous salue Marie", mais "une célébration des mystères de la vie de Jésus avec le regard et le </w:t>
      </w:r>
      <w:r w:rsidR="00E0274F">
        <w:t xml:space="preserve">cœur </w:t>
      </w:r>
      <w:r w:rsidR="00E0274F" w:rsidRPr="00E0274F">
        <w:t>de Marie".</w:t>
      </w:r>
    </w:p>
    <w:p w14:paraId="71B0572A" w14:textId="77777777" w:rsidR="00BE376F" w:rsidRDefault="00BE376F" w:rsidP="00DD5DC2"/>
    <w:p w14:paraId="2A905303" w14:textId="6F4974E3" w:rsidR="00BE376F" w:rsidRDefault="00BE376F" w:rsidP="00DD5DC2">
      <w:pPr>
        <w:rPr>
          <w:rFonts w:eastAsia="Times New Roman"/>
          <w:color w:val="141412"/>
          <w:lang w:eastAsia="fr-FR"/>
        </w:rPr>
      </w:pPr>
      <w:r w:rsidRPr="00BE376F">
        <w:t xml:space="preserve">En </w:t>
      </w:r>
      <w:r w:rsidRPr="00BE376F">
        <w:rPr>
          <w:rFonts w:eastAsia="Times New Roman"/>
          <w:b/>
          <w:bCs/>
          <w:color w:val="141412"/>
          <w:lang w:eastAsia="fr-FR"/>
        </w:rPr>
        <w:t>1571</w:t>
      </w:r>
      <w:r w:rsidRPr="00BE376F">
        <w:rPr>
          <w:rFonts w:eastAsia="Times New Roman"/>
          <w:color w:val="141412"/>
          <w:lang w:eastAsia="fr-FR"/>
        </w:rPr>
        <w:t xml:space="preserve">, le </w:t>
      </w:r>
      <w:r w:rsidRPr="00BE376F">
        <w:rPr>
          <w:rFonts w:eastAsia="Times New Roman"/>
          <w:b/>
          <w:bCs/>
          <w:color w:val="141412"/>
          <w:lang w:eastAsia="fr-FR"/>
        </w:rPr>
        <w:t>Pape Pie V</w:t>
      </w:r>
      <w:r w:rsidRPr="00BE376F">
        <w:rPr>
          <w:rFonts w:eastAsia="Times New Roman"/>
          <w:color w:val="141412"/>
          <w:lang w:eastAsia="fr-FR"/>
        </w:rPr>
        <w:t xml:space="preserve">, dominicain, institue </w:t>
      </w:r>
      <w:r w:rsidR="00472D12">
        <w:rPr>
          <w:rFonts w:eastAsia="Times New Roman"/>
          <w:color w:val="141412"/>
          <w:lang w:eastAsia="fr-FR"/>
        </w:rPr>
        <w:t>la</w:t>
      </w:r>
      <w:r w:rsidRPr="00BE376F">
        <w:rPr>
          <w:rFonts w:eastAsia="Times New Roman"/>
          <w:color w:val="141412"/>
          <w:lang w:eastAsia="fr-FR"/>
        </w:rPr>
        <w:t xml:space="preserve"> fête de Notre-Dame du Rosaire le 7 octobre, en action de grâce pour la victoire de Lépante sur les Turcs</w:t>
      </w:r>
      <w:r w:rsidR="00472D12">
        <w:rPr>
          <w:rFonts w:eastAsia="Times New Roman"/>
          <w:color w:val="141412"/>
          <w:lang w:eastAsia="fr-FR"/>
        </w:rPr>
        <w:t>,</w:t>
      </w:r>
      <w:r w:rsidRPr="00BE376F">
        <w:rPr>
          <w:rFonts w:eastAsia="Times New Roman"/>
          <w:color w:val="141412"/>
          <w:lang w:eastAsia="fr-FR"/>
        </w:rPr>
        <w:t xml:space="preserve"> obtenu</w:t>
      </w:r>
      <w:r w:rsidR="00472D12">
        <w:rPr>
          <w:rFonts w:eastAsia="Times New Roman"/>
          <w:color w:val="141412"/>
          <w:lang w:eastAsia="fr-FR"/>
        </w:rPr>
        <w:t>e</w:t>
      </w:r>
      <w:r w:rsidRPr="00BE376F">
        <w:rPr>
          <w:rFonts w:eastAsia="Times New Roman"/>
          <w:color w:val="141412"/>
          <w:lang w:eastAsia="fr-FR"/>
        </w:rPr>
        <w:t xml:space="preserve"> par la prière du Rosaire dans laquelle toute la chrétienté s’est impliquée à sa demande.</w:t>
      </w:r>
      <w:r>
        <w:rPr>
          <w:rFonts w:eastAsia="Times New Roman"/>
          <w:color w:val="141412"/>
          <w:lang w:eastAsia="fr-FR"/>
        </w:rPr>
        <w:t xml:space="preserve"> Un an plus tard, le Pape officialisera l</w:t>
      </w:r>
      <w:r w:rsidR="0056432D">
        <w:rPr>
          <w:rFonts w:eastAsia="Times New Roman"/>
          <w:color w:val="141412"/>
          <w:lang w:eastAsia="fr-FR"/>
        </w:rPr>
        <w:t xml:space="preserve">a liste des quinze </w:t>
      </w:r>
      <w:r>
        <w:rPr>
          <w:rFonts w:eastAsia="Times New Roman"/>
          <w:color w:val="141412"/>
          <w:lang w:eastAsia="fr-FR"/>
        </w:rPr>
        <w:t>mystères</w:t>
      </w:r>
      <w:r w:rsidR="00472D12">
        <w:rPr>
          <w:rFonts w:eastAsia="Times New Roman"/>
          <w:color w:val="141412"/>
          <w:lang w:eastAsia="fr-FR"/>
        </w:rPr>
        <w:t>.</w:t>
      </w:r>
      <w:r>
        <w:rPr>
          <w:rFonts w:eastAsia="Times New Roman"/>
          <w:color w:val="141412"/>
          <w:lang w:eastAsia="fr-FR"/>
        </w:rPr>
        <w:t xml:space="preserve"> </w:t>
      </w:r>
      <w:r w:rsidR="0056432D">
        <w:rPr>
          <w:rFonts w:eastAsia="Times New Roman"/>
          <w:color w:val="141412"/>
          <w:lang w:eastAsia="fr-FR"/>
        </w:rPr>
        <w:t xml:space="preserve">Le Rosaire devient la prière du peuple chrétien. </w:t>
      </w:r>
    </w:p>
    <w:p w14:paraId="1658F33C" w14:textId="77777777" w:rsidR="00BE376F" w:rsidRDefault="00BE376F" w:rsidP="00DD5DC2">
      <w:pPr>
        <w:rPr>
          <w:rFonts w:eastAsia="Times New Roman"/>
          <w:color w:val="141412"/>
          <w:lang w:eastAsia="fr-FR"/>
        </w:rPr>
      </w:pPr>
    </w:p>
    <w:p w14:paraId="6336C681" w14:textId="6C2CEC4B" w:rsidR="00715ECB" w:rsidRDefault="00715ECB" w:rsidP="00715ECB">
      <w:pPr>
        <w:spacing w:after="360" w:line="240" w:lineRule="auto"/>
        <w:jc w:val="both"/>
        <w:rPr>
          <w:rFonts w:eastAsia="Times New Roman"/>
          <w:b/>
          <w:bCs/>
          <w:color w:val="141412"/>
          <w:lang w:eastAsia="fr-FR"/>
        </w:rPr>
      </w:pPr>
      <w:r w:rsidRPr="00BB068B">
        <w:rPr>
          <w:rFonts w:eastAsia="Times New Roman"/>
          <w:color w:val="141412"/>
          <w:lang w:eastAsia="fr-FR"/>
        </w:rPr>
        <w:t xml:space="preserve">Au XVIIIe siècle, Louis-Marie </w:t>
      </w:r>
      <w:proofErr w:type="spellStart"/>
      <w:r w:rsidRPr="00BB068B">
        <w:rPr>
          <w:rFonts w:eastAsia="Times New Roman"/>
          <w:color w:val="141412"/>
          <w:lang w:eastAsia="fr-FR"/>
        </w:rPr>
        <w:t>Grignion</w:t>
      </w:r>
      <w:proofErr w:type="spellEnd"/>
      <w:r w:rsidRPr="00BB068B">
        <w:rPr>
          <w:rFonts w:eastAsia="Times New Roman"/>
          <w:color w:val="141412"/>
          <w:lang w:eastAsia="fr-FR"/>
        </w:rPr>
        <w:t xml:space="preserve"> de Montfort est le grand apôtre du Rosaire.</w:t>
      </w:r>
      <w:r w:rsidRPr="00BB068B">
        <w:rPr>
          <w:rFonts w:eastAsia="Times New Roman"/>
          <w:color w:val="141412"/>
          <w:lang w:eastAsia="fr-FR"/>
        </w:rPr>
        <w:br/>
        <w:t xml:space="preserve">Au XIXe siècle Pauline </w:t>
      </w:r>
      <w:proofErr w:type="spellStart"/>
      <w:r w:rsidRPr="00BB068B">
        <w:rPr>
          <w:rFonts w:eastAsia="Times New Roman"/>
          <w:color w:val="141412"/>
          <w:lang w:eastAsia="fr-FR"/>
        </w:rPr>
        <w:t>J</w:t>
      </w:r>
      <w:r w:rsidR="00E17E84">
        <w:rPr>
          <w:rFonts w:eastAsia="Times New Roman"/>
          <w:color w:val="141412"/>
          <w:lang w:eastAsia="fr-FR"/>
        </w:rPr>
        <w:t>aricot</w:t>
      </w:r>
      <w:proofErr w:type="spellEnd"/>
      <w:r w:rsidR="00E17E84">
        <w:rPr>
          <w:rFonts w:eastAsia="Times New Roman"/>
          <w:color w:val="141412"/>
          <w:lang w:eastAsia="fr-FR"/>
        </w:rPr>
        <w:t xml:space="preserve"> lance le Rosaire vivant. A</w:t>
      </w:r>
      <w:r w:rsidRPr="00BB068B">
        <w:rPr>
          <w:rFonts w:eastAsia="Times New Roman"/>
          <w:color w:val="141412"/>
          <w:lang w:eastAsia="fr-FR"/>
        </w:rPr>
        <w:t xml:space="preserve"> la grotte de Lourdes, en 1858, Bernadette Soubirous récite le</w:t>
      </w:r>
      <w:r w:rsidR="00E17E84">
        <w:rPr>
          <w:rFonts w:eastAsia="Times New Roman"/>
          <w:color w:val="141412"/>
          <w:lang w:eastAsia="fr-FR"/>
        </w:rPr>
        <w:t xml:space="preserve"> chapelet avec la Sainte Vierge.</w:t>
      </w:r>
      <w:r w:rsidRPr="00BB068B">
        <w:rPr>
          <w:rFonts w:eastAsia="Times New Roman"/>
          <w:color w:val="141412"/>
          <w:lang w:eastAsia="fr-FR"/>
        </w:rPr>
        <w:t xml:space="preserve"> Bartolo Longo fonde à Pompéi un sanctuaire dédié à la Vierge du Saint Rosaire</w:t>
      </w:r>
      <w:r w:rsidR="00E17E84">
        <w:rPr>
          <w:rFonts w:eastAsia="Times New Roman"/>
          <w:color w:val="141412"/>
          <w:lang w:eastAsia="fr-FR"/>
        </w:rPr>
        <w:t>. L</w:t>
      </w:r>
      <w:r w:rsidRPr="00BB068B">
        <w:rPr>
          <w:rFonts w:eastAsia="Times New Roman"/>
          <w:color w:val="141412"/>
          <w:lang w:eastAsia="fr-FR"/>
        </w:rPr>
        <w:t xml:space="preserve">e </w:t>
      </w:r>
      <w:r w:rsidRPr="00BB068B">
        <w:rPr>
          <w:rFonts w:eastAsia="Times New Roman"/>
          <w:b/>
          <w:bCs/>
          <w:color w:val="141412"/>
          <w:lang w:eastAsia="fr-FR"/>
        </w:rPr>
        <w:t>Pape Léon XIII</w:t>
      </w:r>
      <w:r w:rsidRPr="00BB068B">
        <w:rPr>
          <w:rFonts w:eastAsia="Times New Roman"/>
          <w:color w:val="141412"/>
          <w:lang w:eastAsia="fr-FR"/>
        </w:rPr>
        <w:t xml:space="preserve"> consacre à la prière douze encycliques, ce qui le fait appeler </w:t>
      </w:r>
      <w:r w:rsidRPr="00BB068B">
        <w:rPr>
          <w:rFonts w:eastAsia="Times New Roman"/>
          <w:b/>
          <w:bCs/>
          <w:color w:val="141412"/>
          <w:lang w:eastAsia="fr-FR"/>
        </w:rPr>
        <w:t>« le Pape du Rosaire ».</w:t>
      </w:r>
    </w:p>
    <w:p w14:paraId="5A1633BD" w14:textId="352A6BB6" w:rsidR="00BB068B" w:rsidRDefault="00BB068B" w:rsidP="00BB068B">
      <w:pPr>
        <w:spacing w:after="360" w:line="240" w:lineRule="auto"/>
        <w:jc w:val="both"/>
        <w:rPr>
          <w:rFonts w:eastAsia="Times New Roman"/>
          <w:color w:val="141412"/>
          <w:lang w:eastAsia="fr-FR"/>
        </w:rPr>
      </w:pPr>
      <w:r w:rsidRPr="00BB068B">
        <w:rPr>
          <w:rFonts w:eastAsia="Times New Roman"/>
          <w:color w:val="141412"/>
          <w:lang w:eastAsia="fr-FR"/>
        </w:rPr>
        <w:t xml:space="preserve">Au XXe siècle, à Fatima, en 1917, la Vierge elle-même déclare à trois </w:t>
      </w:r>
      <w:proofErr w:type="gramStart"/>
      <w:r w:rsidRPr="00BB068B">
        <w:rPr>
          <w:rFonts w:eastAsia="Times New Roman"/>
          <w:color w:val="141412"/>
          <w:lang w:eastAsia="fr-FR"/>
        </w:rPr>
        <w:t>enfants:</w:t>
      </w:r>
      <w:proofErr w:type="gramEnd"/>
      <w:r w:rsidRPr="00BB068B">
        <w:rPr>
          <w:rFonts w:eastAsia="Times New Roman"/>
          <w:color w:val="141412"/>
          <w:lang w:eastAsia="fr-FR"/>
        </w:rPr>
        <w:t xml:space="preserve"> « Je suis Notre-Dame du Rosaire. Je suis venue pour exhorter les fidèles à réciter chaque jour le chapelet, à faire pénitence pour leurs péchés et à changer de vie ».</w:t>
      </w:r>
    </w:p>
    <w:p w14:paraId="709A9723" w14:textId="62FDC816" w:rsidR="00480532" w:rsidRDefault="00480532" w:rsidP="00480532">
      <w:pPr>
        <w:rPr>
          <w:b/>
          <w:i/>
        </w:rPr>
      </w:pPr>
      <w:r>
        <w:t>A Kerizinen (Finistère)</w:t>
      </w:r>
      <w:r>
        <w:t xml:space="preserve">. Notre Dame a dit à la voyante Jeanne-Louise </w:t>
      </w:r>
      <w:proofErr w:type="spellStart"/>
      <w:r>
        <w:t>Ramonet</w:t>
      </w:r>
      <w:proofErr w:type="spellEnd"/>
      <w:r>
        <w:t xml:space="preserve">, le </w:t>
      </w:r>
      <w:r w:rsidRPr="00CB587E">
        <w:rPr>
          <w:b/>
        </w:rPr>
        <w:t>7 octobre 1940</w:t>
      </w:r>
      <w:r>
        <w:t> </w:t>
      </w:r>
      <w:r>
        <w:t>: «</w:t>
      </w:r>
      <w:r w:rsidRPr="00CB587E">
        <w:rPr>
          <w:b/>
          <w:i/>
        </w:rPr>
        <w:t> Je désire être honorée et invoquée en ce lieu sous le nom de Notre Dame du Très Saint Rosaire »</w:t>
      </w:r>
    </w:p>
    <w:p w14:paraId="75A50143" w14:textId="77777777" w:rsidR="00480532" w:rsidRDefault="00480532" w:rsidP="00480532">
      <w:pPr>
        <w:rPr>
          <w:b/>
          <w:i/>
        </w:rPr>
      </w:pPr>
      <w:r>
        <w:t xml:space="preserve">Le </w:t>
      </w:r>
      <w:r w:rsidRPr="00F87931">
        <w:rPr>
          <w:b/>
        </w:rPr>
        <w:t>29 avril 1948</w:t>
      </w:r>
      <w:r>
        <w:t xml:space="preserve">, la Sainte Vierge précise : </w:t>
      </w:r>
      <w:r w:rsidRPr="00F87931">
        <w:rPr>
          <w:b/>
          <w:i/>
        </w:rPr>
        <w:t>« Je voudrais que Mes Paroles soient répandues dans le monde, mais surtout en France, ce pays que j’aime tant et que je voudrais soutenir et sauver de tous les châtiments qui le menacent. »</w:t>
      </w:r>
    </w:p>
    <w:p w14:paraId="4D750F2C" w14:textId="22F0C158" w:rsidR="00480532" w:rsidRDefault="00480532" w:rsidP="00480532">
      <w:r>
        <w:t xml:space="preserve">La dévotion aux </w:t>
      </w:r>
      <w:r w:rsidRPr="00546EE5">
        <w:rPr>
          <w:b/>
        </w:rPr>
        <w:t>Cœurs unis de Jésus et de Marie</w:t>
      </w:r>
      <w:r>
        <w:t xml:space="preserve"> dans le Saint Esprit constitue le Cœur du Message de Kerizinen. </w:t>
      </w:r>
    </w:p>
    <w:p w14:paraId="09360ADD" w14:textId="77777777" w:rsidR="00E17E84" w:rsidRDefault="00E17E84" w:rsidP="00480532"/>
    <w:p w14:paraId="20CBC33D" w14:textId="1B02999B" w:rsidR="00BB068B" w:rsidRPr="00AC6DF2" w:rsidRDefault="00BB068B" w:rsidP="00BB068B">
      <w:pPr>
        <w:spacing w:after="360" w:line="240" w:lineRule="auto"/>
        <w:jc w:val="both"/>
        <w:rPr>
          <w:rFonts w:eastAsia="Times New Roman"/>
          <w:color w:val="141412"/>
          <w:lang w:eastAsia="fr-FR"/>
        </w:rPr>
      </w:pPr>
      <w:r w:rsidRPr="00BB068B">
        <w:rPr>
          <w:rFonts w:eastAsia="Times New Roman"/>
          <w:color w:val="141412"/>
          <w:lang w:eastAsia="fr-FR"/>
        </w:rPr>
        <w:t xml:space="preserve">En ce début du XXIe siècle, </w:t>
      </w:r>
      <w:r w:rsidRPr="00BB068B">
        <w:rPr>
          <w:rFonts w:eastAsia="Times New Roman"/>
          <w:b/>
          <w:bCs/>
          <w:color w:val="141412"/>
          <w:lang w:eastAsia="fr-FR"/>
        </w:rPr>
        <w:t>Jean-Paul II</w:t>
      </w:r>
      <w:r w:rsidRPr="00BB068B">
        <w:rPr>
          <w:rFonts w:eastAsia="Times New Roman"/>
          <w:color w:val="141412"/>
          <w:lang w:eastAsia="fr-FR"/>
        </w:rPr>
        <w:t xml:space="preserve"> proclame une année du Rosaire. Il lance un cri poignant à tous les chrétiens</w:t>
      </w:r>
      <w:r w:rsidR="00E17E84">
        <w:rPr>
          <w:rFonts w:eastAsia="Times New Roman"/>
          <w:color w:val="141412"/>
          <w:lang w:eastAsia="fr-FR"/>
        </w:rPr>
        <w:t xml:space="preserve"> </w:t>
      </w:r>
      <w:r w:rsidRPr="00BB068B">
        <w:rPr>
          <w:rFonts w:eastAsia="Times New Roman"/>
          <w:color w:val="141412"/>
          <w:lang w:eastAsia="fr-FR"/>
        </w:rPr>
        <w:t xml:space="preserve">: </w:t>
      </w:r>
      <w:r w:rsidRPr="00E17E84">
        <w:rPr>
          <w:rFonts w:eastAsia="Times New Roman"/>
          <w:b/>
          <w:color w:val="141412"/>
          <w:lang w:eastAsia="fr-FR"/>
        </w:rPr>
        <w:t>« Que mon appel ne reste pas lettre morte »</w:t>
      </w:r>
      <w:r w:rsidRPr="00BB068B">
        <w:rPr>
          <w:rFonts w:eastAsia="Times New Roman"/>
          <w:color w:val="141412"/>
          <w:lang w:eastAsia="fr-FR"/>
        </w:rPr>
        <w:t xml:space="preserve"> et ajoute aux quinze </w:t>
      </w:r>
      <w:r w:rsidRPr="00AC6DF2">
        <w:rPr>
          <w:rFonts w:eastAsia="Times New Roman"/>
          <w:color w:val="141412"/>
          <w:lang w:eastAsia="fr-FR"/>
        </w:rPr>
        <w:t>mystères, joyeux, douloureux, glorieux, les cinq mystères lumineux.</w:t>
      </w:r>
    </w:p>
    <w:p w14:paraId="565AD0D6" w14:textId="09A8774E" w:rsidR="001E10BC" w:rsidRDefault="00915A12" w:rsidP="00BC140E">
      <w:pPr>
        <w:shd w:val="clear" w:color="auto" w:fill="FFFFFF"/>
        <w:spacing w:line="240" w:lineRule="auto"/>
        <w:ind w:left="-57"/>
        <w:contextualSpacing/>
        <w:textAlignment w:val="baseline"/>
        <w:rPr>
          <w:rFonts w:eastAsia="Times New Roman"/>
          <w:color w:val="141412"/>
          <w:lang w:eastAsia="fr-FR"/>
        </w:rPr>
      </w:pPr>
      <w:hyperlink r:id="rId7" w:history="1">
        <w:r w:rsidR="001E10BC" w:rsidRPr="005856CE">
          <w:rPr>
            <w:rStyle w:val="Lienhypertexte"/>
            <w:rFonts w:eastAsia="Times New Roman"/>
            <w:lang w:eastAsia="fr-FR"/>
          </w:rPr>
          <w:t>https://www.serviteurs.org/Quand-les-Saints-nous-parlent-du-Rosaire.html</w:t>
        </w:r>
      </w:hyperlink>
    </w:p>
    <w:p w14:paraId="05ECF66A" w14:textId="77777777" w:rsidR="001E10BC" w:rsidRDefault="001E10BC" w:rsidP="00BC140E">
      <w:pPr>
        <w:shd w:val="clear" w:color="auto" w:fill="FFFFFF"/>
        <w:spacing w:line="240" w:lineRule="auto"/>
        <w:ind w:left="-57"/>
        <w:contextualSpacing/>
        <w:textAlignment w:val="baseline"/>
        <w:rPr>
          <w:rFonts w:eastAsia="Times New Roman"/>
          <w:color w:val="141412"/>
          <w:lang w:eastAsia="fr-FR"/>
        </w:rPr>
      </w:pPr>
    </w:p>
    <w:p w14:paraId="6CB7378B" w14:textId="7C69E7C2" w:rsidR="00E357A8" w:rsidRDefault="00AC6DF2" w:rsidP="00BC140E">
      <w:pPr>
        <w:shd w:val="clear" w:color="auto" w:fill="FFFFFF"/>
        <w:spacing w:line="240" w:lineRule="auto"/>
        <w:ind w:left="-57"/>
        <w:contextualSpacing/>
        <w:textAlignment w:val="baseline"/>
        <w:rPr>
          <w:rFonts w:eastAsia="Times New Roman"/>
          <w:b/>
          <w:bCs/>
          <w:i/>
          <w:iCs/>
          <w:lang w:eastAsia="fr-FR"/>
        </w:rPr>
      </w:pPr>
      <w:r w:rsidRPr="00BC140E">
        <w:rPr>
          <w:rFonts w:eastAsia="Times New Roman"/>
          <w:b/>
          <w:bCs/>
          <w:i/>
          <w:iCs/>
          <w:lang w:eastAsia="fr-FR"/>
        </w:rPr>
        <w:t>« Le Rosaire est la prière la plus divine après le Saint Sacrifice de la messe. »</w:t>
      </w:r>
    </w:p>
    <w:p w14:paraId="2408AB2F" w14:textId="1D1293A7" w:rsidR="00AC6DF2" w:rsidRPr="00AC6DF2" w:rsidRDefault="00AC6DF2" w:rsidP="00BC140E">
      <w:pPr>
        <w:shd w:val="clear" w:color="auto" w:fill="FFFFFF"/>
        <w:spacing w:line="240" w:lineRule="auto"/>
        <w:ind w:left="-57"/>
        <w:contextualSpacing/>
        <w:textAlignment w:val="baseline"/>
        <w:rPr>
          <w:rFonts w:eastAsia="Times New Roman"/>
          <w:sz w:val="20"/>
          <w:szCs w:val="20"/>
          <w:lang w:eastAsia="fr-FR"/>
        </w:rPr>
      </w:pPr>
      <w:r w:rsidRPr="00BC140E">
        <w:rPr>
          <w:rFonts w:eastAsia="Times New Roman"/>
          <w:i/>
          <w:iCs/>
          <w:bdr w:val="none" w:sz="0" w:space="0" w:color="auto" w:frame="1"/>
          <w:lang w:eastAsia="fr-FR"/>
        </w:rPr>
        <w:t>Saint Charles Borromée (1535 - 1584)</w:t>
      </w:r>
    </w:p>
    <w:p w14:paraId="5B21C0BF" w14:textId="77777777" w:rsidR="00BC140E" w:rsidRPr="00BC140E" w:rsidRDefault="00AC6DF2" w:rsidP="00BC140E">
      <w:pPr>
        <w:shd w:val="clear" w:color="auto" w:fill="FFFFFF"/>
        <w:spacing w:line="240" w:lineRule="auto"/>
        <w:ind w:left="-57"/>
        <w:contextualSpacing/>
        <w:textAlignment w:val="baseline"/>
        <w:rPr>
          <w:rFonts w:eastAsia="Times New Roman"/>
          <w:b/>
          <w:bCs/>
          <w:i/>
          <w:iCs/>
          <w:lang w:eastAsia="fr-FR"/>
        </w:rPr>
      </w:pPr>
      <w:r w:rsidRPr="00BC140E">
        <w:rPr>
          <w:rFonts w:eastAsia="Times New Roman"/>
          <w:b/>
          <w:bCs/>
          <w:i/>
          <w:iCs/>
          <w:lang w:eastAsia="fr-FR"/>
        </w:rPr>
        <w:t>« Je n’ai pas de meilleur secret pour connaître si une personne est de Dieu que d’examiner si elle aime à dire l’Ave Maria et le chapelet ».</w:t>
      </w:r>
    </w:p>
    <w:p w14:paraId="7B9BE650" w14:textId="021AD9CA" w:rsidR="00AC6DF2" w:rsidRPr="00AC6DF2" w:rsidRDefault="00AC6DF2" w:rsidP="00BC140E">
      <w:pPr>
        <w:shd w:val="clear" w:color="auto" w:fill="FFFFFF"/>
        <w:spacing w:line="240" w:lineRule="auto"/>
        <w:ind w:left="-57"/>
        <w:contextualSpacing/>
        <w:textAlignment w:val="baseline"/>
        <w:rPr>
          <w:rFonts w:eastAsia="Times New Roman"/>
          <w:lang w:eastAsia="fr-FR"/>
        </w:rPr>
      </w:pPr>
      <w:r w:rsidRPr="00AC6DF2">
        <w:rPr>
          <w:rFonts w:eastAsia="Times New Roman"/>
          <w:i/>
          <w:iCs/>
          <w:bdr w:val="none" w:sz="0" w:space="0" w:color="auto" w:frame="1"/>
          <w:lang w:eastAsia="fr-FR"/>
        </w:rPr>
        <w:t>Saint Louis-Marie-Grignon de Montfort (1673 - 1716)</w:t>
      </w:r>
    </w:p>
    <w:p w14:paraId="4545C5B6" w14:textId="4C00FBC7" w:rsidR="00BC140E" w:rsidRPr="00BC140E" w:rsidRDefault="00AC6DF2" w:rsidP="00BC140E">
      <w:pPr>
        <w:shd w:val="clear" w:color="auto" w:fill="FFFFFF"/>
        <w:spacing w:line="240" w:lineRule="auto"/>
        <w:ind w:left="-57"/>
        <w:contextualSpacing/>
        <w:textAlignment w:val="baseline"/>
        <w:rPr>
          <w:rFonts w:eastAsia="Times New Roman"/>
          <w:b/>
          <w:bCs/>
          <w:i/>
          <w:iCs/>
          <w:lang w:eastAsia="fr-FR"/>
        </w:rPr>
      </w:pPr>
      <w:r w:rsidRPr="00BC140E">
        <w:rPr>
          <w:rFonts w:eastAsia="Times New Roman"/>
          <w:b/>
          <w:bCs/>
          <w:i/>
          <w:iCs/>
          <w:lang w:eastAsia="fr-FR"/>
        </w:rPr>
        <w:t>« Le Rosaire est l’hommage le plus agréable que l’on puisse offrir à la Mère de Dieu. » … « L’A</w:t>
      </w:r>
      <w:r w:rsidR="00BC140E">
        <w:rPr>
          <w:rFonts w:eastAsia="Times New Roman"/>
          <w:b/>
          <w:bCs/>
          <w:i/>
          <w:iCs/>
          <w:lang w:eastAsia="fr-FR"/>
        </w:rPr>
        <w:t>ve Maria</w:t>
      </w:r>
      <w:r w:rsidRPr="00BC140E">
        <w:rPr>
          <w:rFonts w:eastAsia="Times New Roman"/>
          <w:b/>
          <w:bCs/>
          <w:i/>
          <w:iCs/>
          <w:lang w:eastAsia="fr-FR"/>
        </w:rPr>
        <w:t xml:space="preserve"> vaut plus que tout l’Univers ».</w:t>
      </w:r>
    </w:p>
    <w:p w14:paraId="26DF8CC4" w14:textId="595C4EBE" w:rsidR="00AC6DF2" w:rsidRPr="00AC6DF2" w:rsidRDefault="00AC6DF2" w:rsidP="00BC140E">
      <w:pPr>
        <w:shd w:val="clear" w:color="auto" w:fill="FFFFFF"/>
        <w:spacing w:line="240" w:lineRule="auto"/>
        <w:ind w:left="-57"/>
        <w:contextualSpacing/>
        <w:textAlignment w:val="baseline"/>
        <w:rPr>
          <w:rFonts w:eastAsia="Times New Roman"/>
          <w:lang w:eastAsia="fr-FR"/>
        </w:rPr>
      </w:pPr>
      <w:r w:rsidRPr="00AC6DF2">
        <w:rPr>
          <w:rFonts w:eastAsia="Times New Roman"/>
          <w:i/>
          <w:iCs/>
          <w:bdr w:val="none" w:sz="0" w:space="0" w:color="auto" w:frame="1"/>
          <w:lang w:eastAsia="fr-FR"/>
        </w:rPr>
        <w:t xml:space="preserve">Saint Alphonse de </w:t>
      </w:r>
      <w:proofErr w:type="spellStart"/>
      <w:r w:rsidRPr="00AC6DF2">
        <w:rPr>
          <w:rFonts w:eastAsia="Times New Roman"/>
          <w:i/>
          <w:iCs/>
          <w:bdr w:val="none" w:sz="0" w:space="0" w:color="auto" w:frame="1"/>
          <w:lang w:eastAsia="fr-FR"/>
        </w:rPr>
        <w:t>Liguori</w:t>
      </w:r>
      <w:proofErr w:type="spellEnd"/>
      <w:r w:rsidRPr="00AC6DF2">
        <w:rPr>
          <w:rFonts w:eastAsia="Times New Roman"/>
          <w:i/>
          <w:iCs/>
          <w:bdr w:val="none" w:sz="0" w:space="0" w:color="auto" w:frame="1"/>
          <w:lang w:eastAsia="fr-FR"/>
        </w:rPr>
        <w:t xml:space="preserve"> (1696 - 1787)</w:t>
      </w:r>
    </w:p>
    <w:p w14:paraId="6927FEDC" w14:textId="77777777" w:rsidR="00AC6DF2" w:rsidRPr="00AC6DF2" w:rsidRDefault="00AC6DF2" w:rsidP="00BC140E">
      <w:pPr>
        <w:shd w:val="clear" w:color="auto" w:fill="FFFFFF"/>
        <w:spacing w:line="240" w:lineRule="auto"/>
        <w:ind w:left="-57"/>
        <w:contextualSpacing/>
        <w:textAlignment w:val="baseline"/>
        <w:rPr>
          <w:rFonts w:eastAsia="Times New Roman"/>
          <w:lang w:eastAsia="fr-FR"/>
        </w:rPr>
      </w:pPr>
      <w:r w:rsidRPr="00BC140E">
        <w:rPr>
          <w:rFonts w:eastAsia="Times New Roman"/>
          <w:b/>
          <w:bCs/>
          <w:i/>
          <w:iCs/>
          <w:lang w:eastAsia="fr-FR"/>
        </w:rPr>
        <w:t>« Un Ave bien dit fait trembler tout l’enfer ».</w:t>
      </w:r>
      <w:r w:rsidRPr="00BC140E">
        <w:rPr>
          <w:rFonts w:eastAsia="Times New Roman"/>
          <w:b/>
          <w:bCs/>
          <w:i/>
          <w:iCs/>
          <w:lang w:eastAsia="fr-FR"/>
        </w:rPr>
        <w:br/>
        <w:t>« Saint Dominique disait qu’il avait plus converti d’âmes par la récitation de l’Ave Maria que par tous ses sermons. »</w:t>
      </w:r>
      <w:r w:rsidRPr="00BC140E">
        <w:rPr>
          <w:rFonts w:eastAsia="Times New Roman"/>
          <w:b/>
          <w:bCs/>
          <w:i/>
          <w:iCs/>
          <w:lang w:eastAsia="fr-FR"/>
        </w:rPr>
        <w:br/>
      </w:r>
      <w:r w:rsidRPr="00AC6DF2">
        <w:rPr>
          <w:rFonts w:eastAsia="Times New Roman"/>
          <w:i/>
          <w:iCs/>
          <w:bdr w:val="none" w:sz="0" w:space="0" w:color="auto" w:frame="1"/>
          <w:lang w:eastAsia="fr-FR"/>
        </w:rPr>
        <w:t>Le saint curé d’Ars (1786 - 1859)</w:t>
      </w:r>
    </w:p>
    <w:p w14:paraId="3E693EF3" w14:textId="77777777" w:rsidR="00AC6DF2" w:rsidRPr="00AC6DF2" w:rsidRDefault="00AC6DF2" w:rsidP="00BC140E">
      <w:pPr>
        <w:shd w:val="clear" w:color="auto" w:fill="FFFFFF"/>
        <w:spacing w:line="240" w:lineRule="auto"/>
        <w:ind w:left="-57"/>
        <w:contextualSpacing/>
        <w:textAlignment w:val="baseline"/>
        <w:rPr>
          <w:rFonts w:eastAsia="Times New Roman"/>
          <w:lang w:eastAsia="fr-FR"/>
        </w:rPr>
      </w:pPr>
      <w:r w:rsidRPr="00BC140E">
        <w:rPr>
          <w:rFonts w:eastAsia="Times New Roman"/>
          <w:b/>
          <w:bCs/>
          <w:i/>
          <w:iCs/>
          <w:lang w:eastAsia="fr-FR"/>
        </w:rPr>
        <w:t>« Je ne savais que mon chapelet</w:t>
      </w:r>
      <w:r w:rsidRPr="00AC6DF2">
        <w:rPr>
          <w:rFonts w:eastAsia="Times New Roman"/>
          <w:lang w:eastAsia="fr-FR"/>
        </w:rPr>
        <w:t> ».</w:t>
      </w:r>
      <w:r w:rsidRPr="00AC6DF2">
        <w:rPr>
          <w:rFonts w:eastAsia="Times New Roman"/>
          <w:lang w:eastAsia="fr-FR"/>
        </w:rPr>
        <w:br/>
      </w:r>
      <w:r w:rsidRPr="00AC6DF2">
        <w:rPr>
          <w:rFonts w:eastAsia="Times New Roman"/>
          <w:i/>
          <w:iCs/>
          <w:bdr w:val="none" w:sz="0" w:space="0" w:color="auto" w:frame="1"/>
          <w:lang w:eastAsia="fr-FR"/>
        </w:rPr>
        <w:t>Sainte Bernadette (1844 - 1866)</w:t>
      </w:r>
    </w:p>
    <w:p w14:paraId="66A0C1DF" w14:textId="77777777" w:rsidR="00AC6DF2" w:rsidRPr="00AC6DF2" w:rsidRDefault="00AC6DF2" w:rsidP="00BC140E">
      <w:pPr>
        <w:shd w:val="clear" w:color="auto" w:fill="FFFFFF"/>
        <w:spacing w:line="240" w:lineRule="auto"/>
        <w:ind w:left="-57"/>
        <w:contextualSpacing/>
        <w:textAlignment w:val="baseline"/>
        <w:rPr>
          <w:rFonts w:eastAsia="Times New Roman"/>
          <w:lang w:eastAsia="fr-FR"/>
        </w:rPr>
      </w:pPr>
      <w:r w:rsidRPr="00BC140E">
        <w:rPr>
          <w:rFonts w:eastAsia="Times New Roman"/>
          <w:b/>
          <w:bCs/>
          <w:i/>
          <w:iCs/>
          <w:lang w:eastAsia="fr-FR"/>
        </w:rPr>
        <w:lastRenderedPageBreak/>
        <w:t>« Ceci est mon testament et mon héritage : aimez et faites aimer la Sainte Vierge, récitez et faites réciter le Rosaire ».</w:t>
      </w:r>
      <w:r w:rsidRPr="00AC6DF2">
        <w:rPr>
          <w:rFonts w:eastAsia="Times New Roman"/>
          <w:lang w:eastAsia="fr-FR"/>
        </w:rPr>
        <w:br/>
      </w:r>
      <w:r w:rsidRPr="00AC6DF2">
        <w:rPr>
          <w:rFonts w:eastAsia="Times New Roman"/>
          <w:i/>
          <w:iCs/>
          <w:bdr w:val="none" w:sz="0" w:space="0" w:color="auto" w:frame="1"/>
          <w:lang w:eastAsia="fr-FR"/>
        </w:rPr>
        <w:t>Saint Padre Pio (1887 - 1968)</w:t>
      </w:r>
    </w:p>
    <w:p w14:paraId="1F6BE475" w14:textId="77777777" w:rsidR="00AC6DF2" w:rsidRPr="00C71BCF" w:rsidRDefault="00AC6DF2" w:rsidP="00AC6DF2">
      <w:pPr>
        <w:shd w:val="clear" w:color="auto" w:fill="FFFFFF"/>
        <w:spacing w:line="240" w:lineRule="auto"/>
        <w:jc w:val="center"/>
        <w:textAlignment w:val="baseline"/>
        <w:rPr>
          <w:rFonts w:ascii="Arial" w:eastAsia="Times New Roman" w:hAnsi="Arial" w:cs="Arial"/>
          <w:sz w:val="29"/>
          <w:szCs w:val="29"/>
          <w:lang w:eastAsia="fr-FR"/>
        </w:rPr>
      </w:pPr>
      <w:r w:rsidRPr="00C71BCF">
        <w:rPr>
          <w:rFonts w:ascii="Arial" w:eastAsia="Times New Roman" w:hAnsi="Arial" w:cs="Arial"/>
          <w:noProof/>
          <w:sz w:val="29"/>
          <w:szCs w:val="29"/>
          <w:lang w:eastAsia="fr-FR"/>
        </w:rPr>
        <w:drawing>
          <wp:inline distT="0" distB="0" distL="0" distR="0" wp14:anchorId="648ED899" wp14:editId="57185B12">
            <wp:extent cx="2466975" cy="1847850"/>
            <wp:effectExtent l="0" t="0" r="9525" b="0"/>
            <wp:docPr id="1" name="Image 1" descr="https://www.serviteurs.org/local/cache-vignettes/L259xH194/rose-14c5e.jpg?172778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rviteurs.org/local/cache-vignettes/L259xH194/rose-14c5e.jpg?17277880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71EB66E9" w14:textId="7C3F4081" w:rsidR="001E10BC" w:rsidRPr="003E6542" w:rsidRDefault="00915A12" w:rsidP="00AC6DF2">
      <w:pPr>
        <w:shd w:val="clear" w:color="auto" w:fill="FFFFFF"/>
        <w:spacing w:before="100" w:beforeAutospacing="1" w:after="100" w:afterAutospacing="1" w:line="240" w:lineRule="auto"/>
        <w:textAlignment w:val="baseline"/>
        <w:outlineLvl w:val="1"/>
        <w:rPr>
          <w:rFonts w:eastAsia="Times New Roman"/>
          <w:color w:val="666666"/>
          <w:lang w:eastAsia="fr-FR"/>
        </w:rPr>
      </w:pPr>
      <w:hyperlink r:id="rId9" w:history="1">
        <w:r w:rsidR="003E6542" w:rsidRPr="003E6542">
          <w:rPr>
            <w:rStyle w:val="Lienhypertexte"/>
            <w:rFonts w:eastAsia="Times New Roman"/>
            <w:lang w:eastAsia="fr-FR"/>
          </w:rPr>
          <w:t>https://www.corse.catholique.fr/wp-content/uploads/sites/17/2016/12/ENSEIGNEMENTS-DES-PAPES-SUR-LE-ROSAIRE.pdf</w:t>
        </w:r>
      </w:hyperlink>
    </w:p>
    <w:p w14:paraId="06EE1D95" w14:textId="3D35402B" w:rsidR="003E6542" w:rsidRPr="003E6542" w:rsidRDefault="006F6B5E" w:rsidP="00AC6DF2">
      <w:pPr>
        <w:shd w:val="clear" w:color="auto" w:fill="FFFFFF"/>
        <w:spacing w:before="100" w:beforeAutospacing="1" w:after="100" w:afterAutospacing="1" w:line="240" w:lineRule="auto"/>
        <w:textAlignment w:val="baseline"/>
        <w:outlineLvl w:val="1"/>
        <w:rPr>
          <w:rFonts w:eastAsia="Times New Roman"/>
          <w:color w:val="666666"/>
          <w:lang w:eastAsia="fr-FR"/>
        </w:rPr>
      </w:pPr>
      <w:r w:rsidRPr="006F6B5E">
        <w:rPr>
          <w:rFonts w:eastAsia="Times New Roman"/>
          <w:color w:val="666666"/>
          <w:lang w:eastAsia="fr-FR"/>
        </w:rPr>
        <w:t>Urbain IV († 1264) "Il est un rite pieux selon lequel, contre les dangers que court le monde, on récite... l'Ave Maria autant de fois qu'il y a de psaumes de David, en faisant précéder chaque dizaine de l'Oraison dominicale. Avec notre Autorité apostolique, Nous approuvons ce Psautier de la Vierge... Chaque jour, le Rosaire obtient des grâces aux chrétiens."</w:t>
      </w:r>
    </w:p>
    <w:p w14:paraId="378AD2D7" w14:textId="24CBFD0F" w:rsidR="001E10BC" w:rsidRDefault="00403775" w:rsidP="00AC6DF2">
      <w:pPr>
        <w:shd w:val="clear" w:color="auto" w:fill="FFFFFF"/>
        <w:spacing w:before="100" w:beforeAutospacing="1" w:after="100" w:afterAutospacing="1" w:line="240" w:lineRule="auto"/>
        <w:textAlignment w:val="baseline"/>
        <w:outlineLvl w:val="1"/>
        <w:rPr>
          <w:rFonts w:eastAsia="Times New Roman"/>
          <w:color w:val="666666"/>
          <w:lang w:eastAsia="fr-FR"/>
        </w:rPr>
      </w:pPr>
      <w:r w:rsidRPr="00403775">
        <w:rPr>
          <w:rFonts w:eastAsia="Times New Roman"/>
          <w:color w:val="666666"/>
          <w:lang w:eastAsia="fr-FR"/>
        </w:rPr>
        <w:t>Adrien VI († 1523) "Le Rosaire est un fouet contre le démon"</w:t>
      </w:r>
    </w:p>
    <w:p w14:paraId="1A03DBA3" w14:textId="08AF8B87" w:rsidR="00403775" w:rsidRDefault="00403775" w:rsidP="00AC6DF2">
      <w:pPr>
        <w:shd w:val="clear" w:color="auto" w:fill="FFFFFF"/>
        <w:spacing w:before="100" w:beforeAutospacing="1" w:after="100" w:afterAutospacing="1" w:line="240" w:lineRule="auto"/>
        <w:textAlignment w:val="baseline"/>
        <w:outlineLvl w:val="1"/>
        <w:rPr>
          <w:rFonts w:eastAsia="Times New Roman"/>
          <w:color w:val="666666"/>
          <w:lang w:eastAsia="fr-FR"/>
        </w:rPr>
      </w:pPr>
      <w:r w:rsidRPr="00403775">
        <w:rPr>
          <w:rFonts w:eastAsia="Times New Roman"/>
          <w:color w:val="666666"/>
          <w:lang w:eastAsia="fr-FR"/>
        </w:rPr>
        <w:t>Grégoire XIII 1573 Il renouvelle l'ordonnance de saint Pie V. « Le Rosaire est un moyen donné par le Ciel pour apaiser la colère de Dieu ».</w:t>
      </w:r>
    </w:p>
    <w:p w14:paraId="06EB1F50" w14:textId="5B2A7619" w:rsidR="00403775" w:rsidRDefault="00403775" w:rsidP="00AC6DF2">
      <w:pPr>
        <w:shd w:val="clear" w:color="auto" w:fill="FFFFFF"/>
        <w:spacing w:before="100" w:beforeAutospacing="1" w:after="100" w:afterAutospacing="1" w:line="240" w:lineRule="auto"/>
        <w:textAlignment w:val="baseline"/>
        <w:outlineLvl w:val="1"/>
        <w:rPr>
          <w:rFonts w:eastAsia="Times New Roman"/>
          <w:color w:val="666666"/>
          <w:lang w:eastAsia="fr-FR"/>
        </w:rPr>
      </w:pPr>
      <w:r w:rsidRPr="00403775">
        <w:rPr>
          <w:rFonts w:eastAsia="Times New Roman"/>
          <w:color w:val="666666"/>
          <w:lang w:eastAsia="fr-FR"/>
        </w:rPr>
        <w:t>Grégoire XIV († 1591) "Le Rosaire est un moyen merveilleux pour détruire le péché et recouvrer la grâce de Dieu."</w:t>
      </w:r>
    </w:p>
    <w:p w14:paraId="3C71CE82" w14:textId="721EEA8A" w:rsidR="00403775" w:rsidRPr="003E6542" w:rsidRDefault="00403775" w:rsidP="00AC6DF2">
      <w:pPr>
        <w:shd w:val="clear" w:color="auto" w:fill="FFFFFF"/>
        <w:spacing w:before="100" w:beforeAutospacing="1" w:after="100" w:afterAutospacing="1" w:line="240" w:lineRule="auto"/>
        <w:textAlignment w:val="baseline"/>
        <w:outlineLvl w:val="1"/>
        <w:rPr>
          <w:rFonts w:eastAsia="Times New Roman"/>
          <w:color w:val="666666"/>
          <w:lang w:eastAsia="fr-FR"/>
        </w:rPr>
      </w:pPr>
      <w:r w:rsidRPr="00403775">
        <w:rPr>
          <w:rFonts w:eastAsia="Times New Roman"/>
          <w:color w:val="666666"/>
          <w:lang w:eastAsia="fr-FR"/>
        </w:rPr>
        <w:t>Benoît XII († 1730) "Le Rosaire est le remède souverain contre les erreurs et les vices."</w:t>
      </w:r>
    </w:p>
    <w:p w14:paraId="329597E6" w14:textId="13E78E0C" w:rsidR="00BE376F" w:rsidRDefault="005A74BA" w:rsidP="00DD5DC2">
      <w:r w:rsidRPr="005A74BA">
        <w:t>Pie IX († 1878) "Grande est la force d'une armée qui tient en main non l'épée mais le Rosaire" ; "Le Rosaire est un résumé de l'Évangile et il donnera à ceux qui le récitent ces fleuves de paix dont parle l'Ecriture. C'est la dévotion la plus belle, la plus abondante en grâces et la plus agréable au Cœur de Marie. Tel est mon témoignage, mes enfants…" (Le bienheureux Pape Pie IX sur son lit de mort). "</w:t>
      </w:r>
    </w:p>
    <w:p w14:paraId="6EB12319" w14:textId="77777777" w:rsidR="005A74BA" w:rsidRDefault="005A74BA" w:rsidP="00DD5DC2"/>
    <w:p w14:paraId="3716FB6D" w14:textId="20FB734D" w:rsidR="005A74BA" w:rsidRDefault="005A74BA" w:rsidP="00DD5DC2">
      <w:r w:rsidRPr="005A74BA">
        <w:t>Pie X (1914) "Le Rosaire est, de toutes les prières, la plus belle, la plus riche en grâces, celle qui touche le plus le Cœur de la Mère de Dieu [...] Si vous voulez que la paix règne dans vos foyers, récitez-y le chapelet en commun." (Testament)</w:t>
      </w:r>
    </w:p>
    <w:p w14:paraId="235B3A37" w14:textId="77777777" w:rsidR="005A74BA" w:rsidRDefault="005A74BA" w:rsidP="00DD5DC2"/>
    <w:p w14:paraId="738767EB" w14:textId="038C3037" w:rsidR="005A74BA" w:rsidRDefault="005A74BA" w:rsidP="00DD5DC2">
      <w:r w:rsidRPr="005A74BA">
        <w:t xml:space="preserve">Pie XII († </w:t>
      </w:r>
      <w:r w:rsidR="007A6FFD" w:rsidRPr="005A74BA">
        <w:t>1958</w:t>
      </w:r>
      <w:proofErr w:type="gramStart"/>
      <w:r w:rsidR="007A6FFD" w:rsidRPr="005A74BA">
        <w:t xml:space="preserve">) </w:t>
      </w:r>
      <w:r w:rsidR="007A6FFD">
        <w:t xml:space="preserve"> …</w:t>
      </w:r>
      <w:proofErr w:type="gramEnd"/>
      <w:r w:rsidRPr="005A74BA">
        <w:t>Nous désirons donc vivement… que les fidèles s'efforcent d'obtenir de notre Mère, très aimante, spécialement au moyen du rosaire, qui lui est si agréable, le retour prochain de temps meilleurs pour l'Église et pour la société." (1951)</w:t>
      </w:r>
    </w:p>
    <w:p w14:paraId="7B0D83BA" w14:textId="77777777" w:rsidR="005A74BA" w:rsidRDefault="005A74BA" w:rsidP="00DD5DC2"/>
    <w:p w14:paraId="5F4AD1D9" w14:textId="0E61E9DE" w:rsidR="005A74BA" w:rsidRDefault="005A74BA" w:rsidP="00DD5DC2">
      <w:r w:rsidRPr="005A74BA">
        <w:lastRenderedPageBreak/>
        <w:t xml:space="preserve">Jean-Paul II, qui a écrit en 2002 l’Encyclique </w:t>
      </w:r>
      <w:proofErr w:type="spellStart"/>
      <w:r w:rsidRPr="005A74BA">
        <w:t>Rosarium</w:t>
      </w:r>
      <w:proofErr w:type="spellEnd"/>
      <w:r w:rsidRPr="005A74BA">
        <w:t xml:space="preserve"> </w:t>
      </w:r>
      <w:proofErr w:type="spellStart"/>
      <w:r w:rsidRPr="005A74BA">
        <w:t>Virginis</w:t>
      </w:r>
      <w:proofErr w:type="spellEnd"/>
      <w:r w:rsidRPr="005A74BA">
        <w:t xml:space="preserve"> </w:t>
      </w:r>
      <w:proofErr w:type="spellStart"/>
      <w:r w:rsidRPr="005A74BA">
        <w:t>Mariæ</w:t>
      </w:r>
      <w:proofErr w:type="spellEnd"/>
      <w:r w:rsidRPr="005A74BA">
        <w:t xml:space="preserve"> (</w:t>
      </w:r>
      <w:r w:rsidRPr="00E17E84">
        <w:rPr>
          <w:b/>
        </w:rPr>
        <w:t>Le Rosaire de la Vierge Marie)</w:t>
      </w:r>
      <w:r w:rsidRPr="005A74BA">
        <w:t>, disait dans une homélie en 1978 : "Je voudrais attirer votre attention sur le Rosaire. Le Rosaire est ma prière préférée. C'est une prière merveilleuse. Merveilleuse de simplicité et de profondeur. Dans cette prière, nous répétons de multiples fois les paroles de l'Archange et d'Élisabeth à la Vierge Marie. Toute l'Église s'associe à ces paroles… De tout cœur, je vous exhorte tous à la réciter." (29 octobre 1978)</w:t>
      </w:r>
    </w:p>
    <w:p w14:paraId="2A1FC2DF" w14:textId="77777777" w:rsidR="005A74BA" w:rsidRDefault="005A74BA" w:rsidP="00DD5DC2"/>
    <w:p w14:paraId="1C34E342" w14:textId="0B690CCF" w:rsidR="005A74BA" w:rsidRDefault="005A74BA" w:rsidP="00DD5DC2">
      <w:r w:rsidRPr="005A74BA">
        <w:t>Benoît XVI : « Le Rosaire n'est pas une pratique reléguée au passé, comme une prière d'un autre temps à laquelle on pense avec nostalgie. Le Rosaire connaît un nouveau printemps. C'est sans aucun doute un des signes les plus éloquents de l'amour que les jeunes générations nourrissent p</w:t>
      </w:r>
      <w:r w:rsidR="00290163">
        <w:t>our Jésus et pour Marie sa mère »</w:t>
      </w:r>
    </w:p>
    <w:p w14:paraId="2D484EB0" w14:textId="49FF7E65" w:rsidR="00404011" w:rsidRDefault="00404011" w:rsidP="00DD5DC2"/>
    <w:p w14:paraId="69A0B4F7" w14:textId="5211381C" w:rsidR="00404011" w:rsidRDefault="00404011" w:rsidP="00404011">
      <w:pPr>
        <w:jc w:val="center"/>
        <w:rPr>
          <w:b/>
          <w:color w:val="2E74B5" w:themeColor="accent1" w:themeShade="BF"/>
          <w:sz w:val="36"/>
          <w:szCs w:val="36"/>
        </w:rPr>
      </w:pPr>
      <w:r w:rsidRPr="00404011">
        <w:rPr>
          <w:b/>
          <w:color w:val="2E74B5" w:themeColor="accent1" w:themeShade="BF"/>
          <w:sz w:val="36"/>
          <w:szCs w:val="36"/>
        </w:rPr>
        <w:t>Le Rosaire de l’Amour</w:t>
      </w:r>
    </w:p>
    <w:p w14:paraId="1C7B8BB1" w14:textId="77777777" w:rsidR="00D83BAC" w:rsidRDefault="00D83BAC" w:rsidP="00D83BAC">
      <w:pPr>
        <w:jc w:val="both"/>
        <w:rPr>
          <w:color w:val="auto"/>
        </w:rPr>
      </w:pPr>
    </w:p>
    <w:p w14:paraId="70D72380" w14:textId="77777777" w:rsidR="007E24F3" w:rsidRDefault="00D83BAC" w:rsidP="00D83BAC">
      <w:pPr>
        <w:jc w:val="both"/>
        <w:rPr>
          <w:color w:val="auto"/>
        </w:rPr>
      </w:pPr>
      <w:r w:rsidRPr="00D83BAC">
        <w:rPr>
          <w:color w:val="auto"/>
        </w:rPr>
        <w:t>Parmi les</w:t>
      </w:r>
      <w:r>
        <w:rPr>
          <w:color w:val="auto"/>
        </w:rPr>
        <w:t xml:space="preserve"> nombreuses </w:t>
      </w:r>
      <w:r w:rsidRPr="00D83BAC">
        <w:rPr>
          <w:color w:val="auto"/>
        </w:rPr>
        <w:t xml:space="preserve">citations </w:t>
      </w:r>
      <w:r>
        <w:rPr>
          <w:color w:val="auto"/>
        </w:rPr>
        <w:t xml:space="preserve">que nous avons mentionné </w:t>
      </w:r>
      <w:r w:rsidR="00386AA9">
        <w:rPr>
          <w:color w:val="auto"/>
        </w:rPr>
        <w:t xml:space="preserve">ci-dessus, nous retiendrons quelques sages conseils de Jean-Paul II extraits de sa lettre apostolique sur </w:t>
      </w:r>
      <w:r w:rsidR="00386AA9" w:rsidRPr="00386AA9">
        <w:rPr>
          <w:b/>
          <w:i/>
          <w:color w:val="auto"/>
        </w:rPr>
        <w:t>le Rosaire de la Vierge Marie</w:t>
      </w:r>
      <w:r w:rsidR="00386AA9">
        <w:rPr>
          <w:color w:val="auto"/>
        </w:rPr>
        <w:t xml:space="preserve"> afin de prier le Rosaire avec le plus grand profit</w:t>
      </w:r>
      <w:r w:rsidR="007E24F3">
        <w:rPr>
          <w:color w:val="auto"/>
        </w:rPr>
        <w:t xml:space="preserve">. </w:t>
      </w:r>
    </w:p>
    <w:p w14:paraId="79A271A5" w14:textId="61C8829C" w:rsidR="00D83BAC" w:rsidRDefault="007E24F3" w:rsidP="00D83BAC">
      <w:pPr>
        <w:jc w:val="both"/>
        <w:rPr>
          <w:color w:val="auto"/>
        </w:rPr>
      </w:pPr>
      <w:r>
        <w:rPr>
          <w:color w:val="auto"/>
        </w:rPr>
        <w:t xml:space="preserve">Marie est le modèle indépassable de la contemplation du Christ par </w:t>
      </w:r>
      <w:r w:rsidRPr="00753821">
        <w:rPr>
          <w:b/>
          <w:color w:val="auto"/>
        </w:rPr>
        <w:t>son regard</w:t>
      </w:r>
      <w:r w:rsidRPr="00753821">
        <w:rPr>
          <w:color w:val="auto"/>
        </w:rPr>
        <w:t> </w:t>
      </w:r>
      <w:r>
        <w:rPr>
          <w:color w:val="auto"/>
        </w:rPr>
        <w:t xml:space="preserve">: </w:t>
      </w:r>
    </w:p>
    <w:p w14:paraId="644791DF" w14:textId="01D25E37" w:rsidR="007E24F3" w:rsidRPr="00C7321F" w:rsidRDefault="007E24F3" w:rsidP="00D83BAC">
      <w:pPr>
        <w:jc w:val="both"/>
        <w:rPr>
          <w:b/>
          <w:i/>
          <w:color w:val="auto"/>
        </w:rPr>
      </w:pPr>
      <w:r w:rsidRPr="00C7321F">
        <w:rPr>
          <w:b/>
          <w:i/>
          <w:color w:val="auto"/>
        </w:rPr>
        <w:t xml:space="preserve">-regard </w:t>
      </w:r>
      <w:r w:rsidR="00C80A32" w:rsidRPr="00C7321F">
        <w:rPr>
          <w:b/>
          <w:i/>
          <w:color w:val="auto"/>
        </w:rPr>
        <w:t>interrogatif (</w:t>
      </w:r>
      <w:r w:rsidRPr="00C7321F">
        <w:rPr>
          <w:b/>
          <w:i/>
          <w:color w:val="auto"/>
        </w:rPr>
        <w:t>au Temple)</w:t>
      </w:r>
      <w:r w:rsidR="00C80A32" w:rsidRPr="00C7321F">
        <w:rPr>
          <w:b/>
          <w:i/>
          <w:color w:val="auto"/>
        </w:rPr>
        <w:t> : « Mon enfant pourquoi nous as-tu fait cela ? »</w:t>
      </w:r>
    </w:p>
    <w:p w14:paraId="7E751821" w14:textId="68D8169C" w:rsidR="00753821" w:rsidRPr="00C7321F" w:rsidRDefault="00753821" w:rsidP="00D83BAC">
      <w:pPr>
        <w:jc w:val="both"/>
        <w:rPr>
          <w:b/>
          <w:i/>
          <w:color w:val="auto"/>
        </w:rPr>
      </w:pPr>
      <w:r w:rsidRPr="00C7321F">
        <w:rPr>
          <w:b/>
          <w:i/>
          <w:color w:val="auto"/>
        </w:rPr>
        <w:t xml:space="preserve">-regard pénétrant </w:t>
      </w:r>
      <w:r w:rsidR="00C7321F" w:rsidRPr="00C7321F">
        <w:rPr>
          <w:b/>
          <w:i/>
          <w:color w:val="auto"/>
        </w:rPr>
        <w:t>à Cana</w:t>
      </w:r>
      <w:r w:rsidRPr="00C7321F">
        <w:rPr>
          <w:b/>
          <w:i/>
          <w:color w:val="auto"/>
        </w:rPr>
        <w:t xml:space="preserve">, capable de lire dans l’intimité de Jésus. </w:t>
      </w:r>
    </w:p>
    <w:p w14:paraId="4EE2C6B0" w14:textId="12869E0D" w:rsidR="00753821" w:rsidRPr="00C7321F" w:rsidRDefault="00753821" w:rsidP="00D83BAC">
      <w:pPr>
        <w:jc w:val="both"/>
        <w:rPr>
          <w:b/>
          <w:i/>
          <w:color w:val="auto"/>
        </w:rPr>
      </w:pPr>
      <w:r w:rsidRPr="00C7321F">
        <w:rPr>
          <w:b/>
          <w:i/>
          <w:color w:val="auto"/>
        </w:rPr>
        <w:t>- regard douloureux, surtout au pied de la Croix</w:t>
      </w:r>
      <w:r w:rsidR="00C7321F" w:rsidRPr="00C7321F">
        <w:rPr>
          <w:b/>
          <w:i/>
          <w:color w:val="auto"/>
        </w:rPr>
        <w:t xml:space="preserve">. </w:t>
      </w:r>
    </w:p>
    <w:p w14:paraId="516A05AE" w14:textId="2C767715" w:rsidR="00C7321F" w:rsidRPr="00C7321F" w:rsidRDefault="00C7321F" w:rsidP="00D83BAC">
      <w:pPr>
        <w:jc w:val="both"/>
        <w:rPr>
          <w:b/>
          <w:i/>
          <w:color w:val="auto"/>
        </w:rPr>
      </w:pPr>
      <w:r w:rsidRPr="00C7321F">
        <w:rPr>
          <w:b/>
          <w:i/>
          <w:color w:val="auto"/>
        </w:rPr>
        <w:t>-regard radieux, dans la joie de la résurrection</w:t>
      </w:r>
    </w:p>
    <w:p w14:paraId="57C31AC6" w14:textId="252DC3BA" w:rsidR="00C7321F" w:rsidRDefault="00C7321F" w:rsidP="00D83BAC">
      <w:pPr>
        <w:jc w:val="both"/>
        <w:rPr>
          <w:b/>
          <w:i/>
          <w:color w:val="auto"/>
        </w:rPr>
      </w:pPr>
      <w:r w:rsidRPr="00C7321F">
        <w:rPr>
          <w:b/>
          <w:i/>
          <w:color w:val="auto"/>
        </w:rPr>
        <w:t>-regard ardent lié à l’effusion de l’Esprit à la Pentecôte</w:t>
      </w:r>
    </w:p>
    <w:p w14:paraId="67BA8C23" w14:textId="7A9F052F" w:rsidR="00C7321F" w:rsidRDefault="00C7321F" w:rsidP="00D83BAC">
      <w:pPr>
        <w:jc w:val="both"/>
        <w:rPr>
          <w:b/>
          <w:i/>
          <w:color w:val="auto"/>
        </w:rPr>
      </w:pPr>
    </w:p>
    <w:p w14:paraId="4196E08C" w14:textId="1BA95354" w:rsidR="00C7321F" w:rsidRDefault="00377868" w:rsidP="00D83BAC">
      <w:pPr>
        <w:jc w:val="both"/>
        <w:rPr>
          <w:b/>
          <w:i/>
          <w:color w:val="auto"/>
        </w:rPr>
      </w:pPr>
      <w:r>
        <w:rPr>
          <w:b/>
          <w:i/>
          <w:color w:val="auto"/>
        </w:rPr>
        <w:t>Rosaire,</w:t>
      </w:r>
      <w:r w:rsidR="00C7321F">
        <w:rPr>
          <w:b/>
          <w:i/>
          <w:color w:val="auto"/>
        </w:rPr>
        <w:t xml:space="preserve"> prière contemplative : récitation avec un rythme calme, prendre son temps</w:t>
      </w:r>
    </w:p>
    <w:p w14:paraId="356ADCF0" w14:textId="51E6A248" w:rsidR="00805D16" w:rsidRDefault="00377868" w:rsidP="00D83BAC">
      <w:pPr>
        <w:jc w:val="both"/>
        <w:rPr>
          <w:b/>
          <w:i/>
          <w:color w:val="auto"/>
        </w:rPr>
      </w:pPr>
      <w:r>
        <w:rPr>
          <w:b/>
          <w:i/>
          <w:color w:val="auto"/>
        </w:rPr>
        <w:t xml:space="preserve">Apprendre par Jésus et Marie </w:t>
      </w:r>
      <w:r>
        <w:rPr>
          <w:b/>
          <w:i/>
          <w:color w:val="auto"/>
        </w:rPr>
        <w:t>à vivre</w:t>
      </w:r>
      <w:r>
        <w:rPr>
          <w:b/>
          <w:i/>
          <w:color w:val="auto"/>
        </w:rPr>
        <w:t xml:space="preserve"> de manière humble, pauvre, cachée, patiente et </w:t>
      </w:r>
      <w:r w:rsidR="00805D16">
        <w:rPr>
          <w:b/>
          <w:i/>
          <w:color w:val="auto"/>
        </w:rPr>
        <w:t>parfaite…</w:t>
      </w:r>
      <w:r>
        <w:rPr>
          <w:b/>
          <w:i/>
          <w:color w:val="auto"/>
        </w:rPr>
        <w:t> »</w:t>
      </w:r>
    </w:p>
    <w:p w14:paraId="17EC81D2" w14:textId="673D0AB6" w:rsidR="00805D16" w:rsidRDefault="00805D16" w:rsidP="00D83BAC">
      <w:pPr>
        <w:jc w:val="both"/>
        <w:rPr>
          <w:b/>
          <w:i/>
          <w:color w:val="auto"/>
        </w:rPr>
      </w:pPr>
    </w:p>
    <w:p w14:paraId="2BD0D584" w14:textId="440FBB38" w:rsidR="00805D16" w:rsidRDefault="00805D16" w:rsidP="00D83BAC">
      <w:pPr>
        <w:jc w:val="both"/>
        <w:rPr>
          <w:color w:val="auto"/>
        </w:rPr>
      </w:pPr>
      <w:r>
        <w:rPr>
          <w:color w:val="auto"/>
        </w:rPr>
        <w:t>Le « </w:t>
      </w:r>
      <w:r w:rsidRPr="00805D16">
        <w:rPr>
          <w:b/>
          <w:color w:val="1F4E79" w:themeColor="accent1" w:themeShade="80"/>
        </w:rPr>
        <w:t>Rosaire de l’Amour</w:t>
      </w:r>
      <w:r w:rsidRPr="00805D16">
        <w:rPr>
          <w:color w:val="1F4E79" w:themeColor="accent1" w:themeShade="80"/>
        </w:rPr>
        <w:t> </w:t>
      </w:r>
      <w:r>
        <w:rPr>
          <w:color w:val="auto"/>
        </w:rPr>
        <w:t>» est jailli du Cœur de Jésus dans ses confidences à sa privilégiée, Sœur Josefa Menéndez.</w:t>
      </w:r>
      <w:r w:rsidR="00290163">
        <w:rPr>
          <w:color w:val="auto"/>
        </w:rPr>
        <w:t xml:space="preserve"> C’est ce qui fait sa particularité.</w:t>
      </w:r>
      <w:r>
        <w:rPr>
          <w:color w:val="auto"/>
        </w:rPr>
        <w:t xml:space="preserve"> </w:t>
      </w:r>
    </w:p>
    <w:p w14:paraId="0B39B1C2" w14:textId="77777777" w:rsidR="00902305" w:rsidRDefault="00444AC1" w:rsidP="00D83BAC">
      <w:pPr>
        <w:jc w:val="both"/>
        <w:rPr>
          <w:color w:val="auto"/>
        </w:rPr>
      </w:pPr>
      <w:r>
        <w:rPr>
          <w:color w:val="auto"/>
        </w:rPr>
        <w:t xml:space="preserve">La force de cet « Appel à l’Amour » lui vient de ce qu’il explicite sous une forme nouvelle, </w:t>
      </w:r>
    </w:p>
    <w:p w14:paraId="5448D14D" w14:textId="3F0057EB" w:rsidR="00444AC1" w:rsidRDefault="00444AC1" w:rsidP="00D83BAC">
      <w:pPr>
        <w:jc w:val="both"/>
        <w:rPr>
          <w:color w:val="auto"/>
        </w:rPr>
      </w:pPr>
      <w:proofErr w:type="gramStart"/>
      <w:r>
        <w:rPr>
          <w:color w:val="auto"/>
        </w:rPr>
        <w:t>le</w:t>
      </w:r>
      <w:proofErr w:type="gramEnd"/>
      <w:r>
        <w:rPr>
          <w:color w:val="auto"/>
        </w:rPr>
        <w:t xml:space="preserve"> plus pur Evangile. </w:t>
      </w:r>
    </w:p>
    <w:p w14:paraId="059BFAF9" w14:textId="00B4E5AE" w:rsidR="00444AC1" w:rsidRPr="00902305" w:rsidRDefault="00444AC1" w:rsidP="00D83BAC">
      <w:pPr>
        <w:jc w:val="both"/>
        <w:rPr>
          <w:b/>
          <w:i/>
          <w:color w:val="auto"/>
        </w:rPr>
      </w:pPr>
      <w:r w:rsidRPr="00902305">
        <w:rPr>
          <w:b/>
          <w:i/>
          <w:color w:val="auto"/>
        </w:rPr>
        <w:t>« Mes paroles, a dit Jésus, auront une telle force et ma Grâce les accompagnera de telle manière, que les âmes les plus obstinées seront vaincues par l’Amour »</w:t>
      </w:r>
    </w:p>
    <w:p w14:paraId="1F2F85FD" w14:textId="77777777" w:rsidR="00DE5C09" w:rsidRDefault="00DE5C09" w:rsidP="00D83BAC">
      <w:pPr>
        <w:jc w:val="both"/>
        <w:rPr>
          <w:color w:val="auto"/>
        </w:rPr>
      </w:pPr>
    </w:p>
    <w:p w14:paraId="629001C3" w14:textId="08CC42E8" w:rsidR="00805D16" w:rsidRDefault="00D7134F" w:rsidP="00D83BAC">
      <w:pPr>
        <w:jc w:val="both"/>
        <w:rPr>
          <w:color w:val="auto"/>
        </w:rPr>
      </w:pPr>
      <w:r>
        <w:rPr>
          <w:color w:val="auto"/>
        </w:rPr>
        <w:t xml:space="preserve">Chaque Mystère du Rosaire de l’Amour commence avec une courte introduction des quatre évangélistes ou des prophètes de l’Ancien Testament. </w:t>
      </w:r>
    </w:p>
    <w:p w14:paraId="7DD32BB7" w14:textId="0557F426" w:rsidR="00D7134F" w:rsidRDefault="00D7134F" w:rsidP="00D83BAC">
      <w:pPr>
        <w:jc w:val="both"/>
        <w:rPr>
          <w:color w:val="auto"/>
        </w:rPr>
      </w:pPr>
      <w:r>
        <w:rPr>
          <w:color w:val="auto"/>
        </w:rPr>
        <w:t>Le texte de chaque méditation est présenté par le Seigneur lui-même (excepté les deux dernières par la Sainte Vierge, Assomption et Couronnement de Marie</w:t>
      </w:r>
      <w:r w:rsidR="00902305">
        <w:rPr>
          <w:color w:val="auto"/>
        </w:rPr>
        <w:t>)</w:t>
      </w:r>
      <w:r w:rsidR="00681AF1">
        <w:rPr>
          <w:color w:val="auto"/>
        </w:rPr>
        <w:t xml:space="preserve">. </w:t>
      </w:r>
    </w:p>
    <w:p w14:paraId="1A3E0F6D" w14:textId="21733627" w:rsidR="00681AF1" w:rsidRDefault="00681AF1" w:rsidP="00D83BAC">
      <w:pPr>
        <w:jc w:val="both"/>
        <w:rPr>
          <w:color w:val="auto"/>
        </w:rPr>
      </w:pPr>
      <w:r>
        <w:rPr>
          <w:color w:val="auto"/>
        </w:rPr>
        <w:t xml:space="preserve">En effet, de même que le Mercredi Saint 28 mars 1923, Jésus en personne fit avec Sœur Josefa </w:t>
      </w:r>
      <w:r w:rsidRPr="00681AF1">
        <w:rPr>
          <w:b/>
          <w:color w:val="auto"/>
        </w:rPr>
        <w:t>le Chemin de Croix</w:t>
      </w:r>
      <w:r>
        <w:rPr>
          <w:color w:val="auto"/>
        </w:rPr>
        <w:t xml:space="preserve">, qu’Il lui </w:t>
      </w:r>
      <w:r w:rsidR="00DE5C09">
        <w:rPr>
          <w:color w:val="auto"/>
        </w:rPr>
        <w:t xml:space="preserve">fit </w:t>
      </w:r>
      <w:r>
        <w:rPr>
          <w:color w:val="auto"/>
        </w:rPr>
        <w:t xml:space="preserve">écrire deux jours après, le Vendredi Saint 30 mars, de la même manière les textes du Rosaire de l’Amour sont issus des paroles prononcées par le Seigneur relatées dans </w:t>
      </w:r>
      <w:r w:rsidRPr="00CB1390">
        <w:rPr>
          <w:b/>
          <w:i/>
          <w:color w:val="auto"/>
        </w:rPr>
        <w:t>Un Appel à l’Amour</w:t>
      </w:r>
      <w:r w:rsidR="00CB1390">
        <w:rPr>
          <w:color w:val="auto"/>
        </w:rPr>
        <w:t xml:space="preserve">. </w:t>
      </w:r>
    </w:p>
    <w:p w14:paraId="39233303" w14:textId="77314682" w:rsidR="00DE5C09" w:rsidRDefault="00DE5C09" w:rsidP="00D83BAC">
      <w:pPr>
        <w:jc w:val="both"/>
        <w:rPr>
          <w:color w:val="auto"/>
        </w:rPr>
      </w:pPr>
    </w:p>
    <w:p w14:paraId="386AF113" w14:textId="6F273BDF" w:rsidR="00126D72" w:rsidRDefault="00126D72" w:rsidP="00D83BAC">
      <w:pPr>
        <w:jc w:val="both"/>
        <w:rPr>
          <w:color w:val="auto"/>
        </w:rPr>
      </w:pPr>
      <w:r>
        <w:rPr>
          <w:color w:val="auto"/>
        </w:rPr>
        <w:t xml:space="preserve">Chers Amis, </w:t>
      </w:r>
    </w:p>
    <w:p w14:paraId="2D6C1011" w14:textId="17C8BC50" w:rsidR="009C11CA" w:rsidRPr="00126D72" w:rsidRDefault="00126D72" w:rsidP="00D83BAC">
      <w:pPr>
        <w:jc w:val="both"/>
        <w:rPr>
          <w:color w:val="auto"/>
        </w:rPr>
      </w:pPr>
      <w:r>
        <w:rPr>
          <w:color w:val="auto"/>
        </w:rPr>
        <w:t xml:space="preserve">Nous tenons à votre disposition </w:t>
      </w:r>
      <w:r w:rsidRPr="00126D72">
        <w:rPr>
          <w:color w:val="2E74B5" w:themeColor="accent1" w:themeShade="BF"/>
          <w:sz w:val="28"/>
          <w:szCs w:val="28"/>
        </w:rPr>
        <w:t>le Rosaire de l’Amour</w:t>
      </w:r>
      <w:r>
        <w:rPr>
          <w:color w:val="2E74B5" w:themeColor="accent1" w:themeShade="BF"/>
          <w:sz w:val="28"/>
          <w:szCs w:val="28"/>
        </w:rPr>
        <w:t xml:space="preserve">, </w:t>
      </w:r>
      <w:r>
        <w:rPr>
          <w:color w:val="auto"/>
        </w:rPr>
        <w:t>un opuscule de 20 pages au prix de 3€ + le port. N’hésitez pas à nous</w:t>
      </w:r>
      <w:r w:rsidR="009E4505">
        <w:rPr>
          <w:color w:val="auto"/>
        </w:rPr>
        <w:t xml:space="preserve"> en commander </w:t>
      </w:r>
      <w:r>
        <w:rPr>
          <w:color w:val="auto"/>
        </w:rPr>
        <w:t>des quantités importantes pour les distribuer autour de vous</w:t>
      </w:r>
      <w:r w:rsidR="009E4505">
        <w:rPr>
          <w:color w:val="auto"/>
        </w:rPr>
        <w:t xml:space="preserve">. Des remises seront accordées selon la quantité. Ce mois du Rosaire doit être aussi un grand moment d’évangélisation. Merci de nous contacter au </w:t>
      </w:r>
      <w:r w:rsidR="009E4505" w:rsidRPr="009E4505">
        <w:rPr>
          <w:b/>
          <w:color w:val="auto"/>
          <w:sz w:val="28"/>
          <w:szCs w:val="28"/>
        </w:rPr>
        <w:t>05 49 60 76 22</w:t>
      </w:r>
      <w:r w:rsidR="009E4505">
        <w:rPr>
          <w:color w:val="auto"/>
        </w:rPr>
        <w:t>.</w:t>
      </w:r>
    </w:p>
    <w:p w14:paraId="34223556" w14:textId="642F38EF" w:rsidR="00290163" w:rsidRDefault="009C11CA" w:rsidP="00D83BAC">
      <w:pPr>
        <w:jc w:val="both"/>
        <w:rPr>
          <w:color w:val="auto"/>
        </w:rPr>
      </w:pPr>
      <w:r w:rsidRPr="009C11CA">
        <w:rPr>
          <w:b/>
          <w:color w:val="2E74B5" w:themeColor="accent1" w:themeShade="BF"/>
          <w:sz w:val="28"/>
          <w:szCs w:val="28"/>
        </w:rPr>
        <w:t>Très cordialement   Christian Auclair</w:t>
      </w:r>
      <w:r>
        <w:rPr>
          <w:b/>
          <w:color w:val="2E74B5" w:themeColor="accent1" w:themeShade="BF"/>
          <w:sz w:val="28"/>
          <w:szCs w:val="28"/>
        </w:rPr>
        <w:t xml:space="preserve"> Président de l’Œuvre du Sacré Cœur</w:t>
      </w:r>
      <w:bookmarkStart w:id="0" w:name="_GoBack"/>
      <w:bookmarkEnd w:id="0"/>
    </w:p>
    <w:sectPr w:rsidR="0029016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77E2E" w14:textId="77777777" w:rsidR="00875A4D" w:rsidRDefault="00875A4D" w:rsidP="00875A4D">
      <w:pPr>
        <w:spacing w:line="240" w:lineRule="auto"/>
      </w:pPr>
      <w:r>
        <w:separator/>
      </w:r>
    </w:p>
  </w:endnote>
  <w:endnote w:type="continuationSeparator" w:id="0">
    <w:p w14:paraId="6D0DFFF0" w14:textId="77777777" w:rsidR="00875A4D" w:rsidRDefault="00875A4D" w:rsidP="00875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63658"/>
      <w:docPartObj>
        <w:docPartGallery w:val="Page Numbers (Bottom of Page)"/>
        <w:docPartUnique/>
      </w:docPartObj>
    </w:sdtPr>
    <w:sdtContent>
      <w:p w14:paraId="32A6FE2D" w14:textId="3429CAB7" w:rsidR="00875A4D" w:rsidRDefault="00875A4D">
        <w:pPr>
          <w:pStyle w:val="Pieddepage"/>
          <w:jc w:val="right"/>
        </w:pPr>
        <w:r>
          <w:fldChar w:fldCharType="begin"/>
        </w:r>
        <w:r>
          <w:instrText>PAGE   \* MERGEFORMAT</w:instrText>
        </w:r>
        <w:r>
          <w:fldChar w:fldCharType="separate"/>
        </w:r>
        <w:r w:rsidR="00915A12">
          <w:rPr>
            <w:noProof/>
          </w:rPr>
          <w:t>4</w:t>
        </w:r>
        <w:r>
          <w:fldChar w:fldCharType="end"/>
        </w:r>
      </w:p>
    </w:sdtContent>
  </w:sdt>
  <w:p w14:paraId="4243FE08" w14:textId="77777777" w:rsidR="00875A4D" w:rsidRDefault="00875A4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3AAB3" w14:textId="77777777" w:rsidR="00875A4D" w:rsidRDefault="00875A4D" w:rsidP="00875A4D">
      <w:pPr>
        <w:spacing w:line="240" w:lineRule="auto"/>
      </w:pPr>
      <w:r>
        <w:separator/>
      </w:r>
    </w:p>
  </w:footnote>
  <w:footnote w:type="continuationSeparator" w:id="0">
    <w:p w14:paraId="6C12F1D0" w14:textId="77777777" w:rsidR="00875A4D" w:rsidRDefault="00875A4D" w:rsidP="00875A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74"/>
    <w:rsid w:val="001231A4"/>
    <w:rsid w:val="00126D72"/>
    <w:rsid w:val="0015653F"/>
    <w:rsid w:val="001C5F5F"/>
    <w:rsid w:val="001D5727"/>
    <w:rsid w:val="001E10BC"/>
    <w:rsid w:val="00290163"/>
    <w:rsid w:val="00377868"/>
    <w:rsid w:val="00386AA9"/>
    <w:rsid w:val="003B68E7"/>
    <w:rsid w:val="003E6542"/>
    <w:rsid w:val="00403775"/>
    <w:rsid w:val="00404011"/>
    <w:rsid w:val="00444AC1"/>
    <w:rsid w:val="00472D12"/>
    <w:rsid w:val="00480532"/>
    <w:rsid w:val="004D677F"/>
    <w:rsid w:val="00506E87"/>
    <w:rsid w:val="00523872"/>
    <w:rsid w:val="00546EE5"/>
    <w:rsid w:val="0056432D"/>
    <w:rsid w:val="005A74BA"/>
    <w:rsid w:val="005B6019"/>
    <w:rsid w:val="005C015F"/>
    <w:rsid w:val="005E165F"/>
    <w:rsid w:val="00601962"/>
    <w:rsid w:val="006817A8"/>
    <w:rsid w:val="00681AF1"/>
    <w:rsid w:val="006F6B5E"/>
    <w:rsid w:val="00715ECB"/>
    <w:rsid w:val="00753821"/>
    <w:rsid w:val="00764048"/>
    <w:rsid w:val="00773F08"/>
    <w:rsid w:val="007A6FFD"/>
    <w:rsid w:val="007B37B0"/>
    <w:rsid w:val="007E24F3"/>
    <w:rsid w:val="00805D16"/>
    <w:rsid w:val="0083371E"/>
    <w:rsid w:val="00875A4D"/>
    <w:rsid w:val="00902305"/>
    <w:rsid w:val="00907147"/>
    <w:rsid w:val="00915A12"/>
    <w:rsid w:val="009C11CA"/>
    <w:rsid w:val="009D026F"/>
    <w:rsid w:val="009E4505"/>
    <w:rsid w:val="00A376FA"/>
    <w:rsid w:val="00AA7D0D"/>
    <w:rsid w:val="00AC6DF2"/>
    <w:rsid w:val="00AE0F77"/>
    <w:rsid w:val="00B51373"/>
    <w:rsid w:val="00B76107"/>
    <w:rsid w:val="00BA6335"/>
    <w:rsid w:val="00BA7F85"/>
    <w:rsid w:val="00BB068B"/>
    <w:rsid w:val="00BB20DE"/>
    <w:rsid w:val="00BB7A58"/>
    <w:rsid w:val="00BC140E"/>
    <w:rsid w:val="00BE376F"/>
    <w:rsid w:val="00C35A50"/>
    <w:rsid w:val="00C7321F"/>
    <w:rsid w:val="00C76518"/>
    <w:rsid w:val="00C80A32"/>
    <w:rsid w:val="00C83B23"/>
    <w:rsid w:val="00CB1390"/>
    <w:rsid w:val="00CB587E"/>
    <w:rsid w:val="00CE7274"/>
    <w:rsid w:val="00D7134F"/>
    <w:rsid w:val="00D83BAC"/>
    <w:rsid w:val="00DD5DC2"/>
    <w:rsid w:val="00DE5C09"/>
    <w:rsid w:val="00E0274F"/>
    <w:rsid w:val="00E17E84"/>
    <w:rsid w:val="00E32DA4"/>
    <w:rsid w:val="00E357A8"/>
    <w:rsid w:val="00E378A4"/>
    <w:rsid w:val="00F20F0C"/>
    <w:rsid w:val="00F567B0"/>
    <w:rsid w:val="00F87931"/>
    <w:rsid w:val="00FD55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38B9"/>
  <w15:chartTrackingRefBased/>
  <w15:docId w15:val="{9709B245-C23E-44E5-AF98-B2AEDC82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10BC"/>
    <w:rPr>
      <w:color w:val="0563C1" w:themeColor="hyperlink"/>
      <w:u w:val="single"/>
    </w:rPr>
  </w:style>
  <w:style w:type="character" w:customStyle="1" w:styleId="UnresolvedMention">
    <w:name w:val="Unresolved Mention"/>
    <w:basedOn w:val="Policepardfaut"/>
    <w:uiPriority w:val="99"/>
    <w:semiHidden/>
    <w:unhideWhenUsed/>
    <w:rsid w:val="001E10BC"/>
    <w:rPr>
      <w:color w:val="605E5C"/>
      <w:shd w:val="clear" w:color="auto" w:fill="E1DFDD"/>
    </w:rPr>
  </w:style>
  <w:style w:type="paragraph" w:styleId="Textedebulles">
    <w:name w:val="Balloon Text"/>
    <w:basedOn w:val="Normal"/>
    <w:link w:val="TextedebullesCar"/>
    <w:uiPriority w:val="99"/>
    <w:semiHidden/>
    <w:unhideWhenUsed/>
    <w:rsid w:val="00875A4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5A4D"/>
    <w:rPr>
      <w:rFonts w:ascii="Segoe UI" w:hAnsi="Segoe UI" w:cs="Segoe UI"/>
      <w:sz w:val="18"/>
      <w:szCs w:val="18"/>
    </w:rPr>
  </w:style>
  <w:style w:type="paragraph" w:styleId="En-tte">
    <w:name w:val="header"/>
    <w:basedOn w:val="Normal"/>
    <w:link w:val="En-tteCar"/>
    <w:uiPriority w:val="99"/>
    <w:unhideWhenUsed/>
    <w:rsid w:val="00875A4D"/>
    <w:pPr>
      <w:tabs>
        <w:tab w:val="center" w:pos="4536"/>
        <w:tab w:val="right" w:pos="9072"/>
      </w:tabs>
      <w:spacing w:line="240" w:lineRule="auto"/>
    </w:pPr>
  </w:style>
  <w:style w:type="character" w:customStyle="1" w:styleId="En-tteCar">
    <w:name w:val="En-tête Car"/>
    <w:basedOn w:val="Policepardfaut"/>
    <w:link w:val="En-tte"/>
    <w:uiPriority w:val="99"/>
    <w:rsid w:val="00875A4D"/>
  </w:style>
  <w:style w:type="paragraph" w:styleId="Pieddepage">
    <w:name w:val="footer"/>
    <w:basedOn w:val="Normal"/>
    <w:link w:val="PieddepageCar"/>
    <w:uiPriority w:val="99"/>
    <w:unhideWhenUsed/>
    <w:rsid w:val="00875A4D"/>
    <w:pPr>
      <w:tabs>
        <w:tab w:val="center" w:pos="4536"/>
        <w:tab w:val="right" w:pos="9072"/>
      </w:tabs>
      <w:spacing w:line="240" w:lineRule="auto"/>
    </w:pPr>
  </w:style>
  <w:style w:type="character" w:customStyle="1" w:styleId="PieddepageCar">
    <w:name w:val="Pied de page Car"/>
    <w:basedOn w:val="Policepardfaut"/>
    <w:link w:val="Pieddepage"/>
    <w:uiPriority w:val="99"/>
    <w:rsid w:val="0087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serviteurs.org/Quand-les-Saints-nous-parlent-du-Rosair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rse.catholique.fr/wp-content/uploads/sites/17/2016/12/ENSEIGNEMENTS-DES-PAPES-SUR-LE-ROSAI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2646A-111A-4916-BDA8-A83F8501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4</Pages>
  <Words>1619</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14</cp:revision>
  <cp:lastPrinted>2024-10-16T17:07:00Z</cp:lastPrinted>
  <dcterms:created xsi:type="dcterms:W3CDTF">2024-10-07T09:12:00Z</dcterms:created>
  <dcterms:modified xsi:type="dcterms:W3CDTF">2024-10-16T20:43:00Z</dcterms:modified>
</cp:coreProperties>
</file>