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C3" w:rsidRDefault="00E76AC3" w:rsidP="00E76AC3">
      <w:pPr>
        <w:jc w:val="center"/>
        <w:rPr>
          <w:rFonts w:eastAsia="Times New Roman"/>
          <w:b/>
          <w:bCs/>
          <w:lang w:eastAsia="fr-FR"/>
        </w:rPr>
      </w:pPr>
      <w:r w:rsidRPr="000935A9">
        <w:rPr>
          <w:rFonts w:eastAsia="Times New Roman"/>
          <w:b/>
          <w:bCs/>
          <w:lang w:eastAsia="fr-FR"/>
        </w:rPr>
        <w:t>Réunion du 3ème lundi du mois </w:t>
      </w:r>
      <w:r>
        <w:rPr>
          <w:rFonts w:eastAsia="Times New Roman"/>
          <w:b/>
          <w:bCs/>
          <w:lang w:eastAsia="fr-FR"/>
        </w:rPr>
        <w:t xml:space="preserve">de </w:t>
      </w:r>
      <w:r w:rsidR="009E6BE8">
        <w:rPr>
          <w:rFonts w:eastAsia="Times New Roman"/>
          <w:b/>
          <w:bCs/>
          <w:lang w:eastAsia="fr-FR"/>
        </w:rPr>
        <w:t>juin</w:t>
      </w:r>
      <w:r>
        <w:rPr>
          <w:rFonts w:eastAsia="Times New Roman"/>
          <w:b/>
          <w:bCs/>
          <w:lang w:eastAsia="fr-FR"/>
        </w:rPr>
        <w:t xml:space="preserve"> 2024</w:t>
      </w:r>
    </w:p>
    <w:p w:rsidR="00812B1B" w:rsidRDefault="00812B1B" w:rsidP="00812B1B">
      <w:pPr>
        <w:spacing w:line="240" w:lineRule="auto"/>
        <w:rPr>
          <w:rFonts w:eastAsia="Times New Roman"/>
          <w:shd w:val="clear" w:color="auto" w:fill="FFFFFF"/>
          <w:lang w:eastAsia="fr-FR"/>
        </w:rPr>
      </w:pPr>
    </w:p>
    <w:p w:rsidR="00812B1B" w:rsidRPr="00796F8C" w:rsidRDefault="00812B1B" w:rsidP="00812B1B">
      <w:pPr>
        <w:spacing w:line="240" w:lineRule="auto"/>
        <w:rPr>
          <w:rFonts w:eastAsia="Times New Roman"/>
          <w:color w:val="auto"/>
          <w:lang w:eastAsia="fr-FR"/>
        </w:rPr>
      </w:pPr>
      <w:r w:rsidRPr="00796F8C">
        <w:rPr>
          <w:rFonts w:eastAsia="Times New Roman"/>
          <w:shd w:val="clear" w:color="auto" w:fill="FFFFFF"/>
          <w:lang w:eastAsia="fr-FR"/>
        </w:rPr>
        <w:t>Chers Amis de l'Œuvre du Sacré Cœur</w:t>
      </w:r>
    </w:p>
    <w:p w:rsidR="00812B1B" w:rsidRPr="00796F8C" w:rsidRDefault="00812B1B" w:rsidP="00812B1B">
      <w:pPr>
        <w:shd w:val="clear" w:color="auto" w:fill="FFFFFF"/>
        <w:spacing w:line="240" w:lineRule="auto"/>
        <w:rPr>
          <w:rFonts w:eastAsia="Times New Roman"/>
          <w:lang w:eastAsia="fr-FR"/>
        </w:rPr>
      </w:pPr>
    </w:p>
    <w:p w:rsidR="008E2DEC" w:rsidRDefault="00812B1B" w:rsidP="00812B1B">
      <w:pPr>
        <w:shd w:val="clear" w:color="auto" w:fill="FFFFFF"/>
        <w:spacing w:line="240" w:lineRule="auto"/>
        <w:rPr>
          <w:rFonts w:eastAsia="Times New Roman"/>
          <w:b/>
          <w:sz w:val="28"/>
          <w:szCs w:val="28"/>
          <w:lang w:eastAsia="fr-FR"/>
        </w:rPr>
      </w:pPr>
      <w:r w:rsidRPr="00796F8C">
        <w:rPr>
          <w:rFonts w:eastAsia="Times New Roman"/>
          <w:lang w:eastAsia="fr-FR"/>
        </w:rPr>
        <w:t xml:space="preserve">Nous </w:t>
      </w:r>
      <w:r>
        <w:rPr>
          <w:rFonts w:eastAsia="Times New Roman"/>
          <w:lang w:eastAsia="fr-FR"/>
        </w:rPr>
        <w:t>adressons</w:t>
      </w:r>
      <w:r w:rsidRPr="00796F8C">
        <w:rPr>
          <w:rFonts w:eastAsia="Times New Roman"/>
          <w:lang w:eastAsia="fr-FR"/>
        </w:rPr>
        <w:t xml:space="preserve"> à nos amis habituels de nos réunions</w:t>
      </w:r>
      <w:r w:rsidR="00C47E5B">
        <w:rPr>
          <w:rFonts w:eastAsia="Times New Roman"/>
          <w:lang w:eastAsia="fr-FR"/>
        </w:rPr>
        <w:t xml:space="preserve"> m</w:t>
      </w:r>
      <w:r>
        <w:rPr>
          <w:rFonts w:eastAsia="Times New Roman"/>
          <w:lang w:eastAsia="fr-FR"/>
        </w:rPr>
        <w:t>e</w:t>
      </w:r>
      <w:r w:rsidRPr="00796F8C">
        <w:rPr>
          <w:rFonts w:eastAsia="Times New Roman"/>
          <w:lang w:eastAsia="fr-FR"/>
        </w:rPr>
        <w:t>nsuelles du 3ème lundi du mois </w:t>
      </w:r>
      <w:r>
        <w:rPr>
          <w:rFonts w:eastAsia="Times New Roman"/>
          <w:lang w:eastAsia="fr-FR"/>
        </w:rPr>
        <w:t>d</w:t>
      </w:r>
      <w:r w:rsidR="0068138F">
        <w:rPr>
          <w:rFonts w:eastAsia="Times New Roman"/>
          <w:lang w:eastAsia="fr-FR"/>
        </w:rPr>
        <w:t xml:space="preserve">e </w:t>
      </w:r>
      <w:r w:rsidR="009E6BE8" w:rsidRPr="009E6BE8">
        <w:rPr>
          <w:rFonts w:eastAsia="Times New Roman"/>
          <w:b/>
          <w:lang w:eastAsia="fr-FR"/>
        </w:rPr>
        <w:t>juin</w:t>
      </w:r>
      <w:r>
        <w:rPr>
          <w:rFonts w:eastAsia="Times New Roman"/>
          <w:lang w:eastAsia="fr-FR"/>
        </w:rPr>
        <w:t xml:space="preserve"> </w:t>
      </w:r>
      <w:r w:rsidRPr="00796F8C">
        <w:rPr>
          <w:rFonts w:eastAsia="Times New Roman"/>
          <w:lang w:eastAsia="fr-FR"/>
        </w:rPr>
        <w:t xml:space="preserve">(qui </w:t>
      </w:r>
      <w:r>
        <w:rPr>
          <w:rFonts w:eastAsia="Times New Roman"/>
          <w:lang w:eastAsia="fr-FR"/>
        </w:rPr>
        <w:t>aura</w:t>
      </w:r>
      <w:r w:rsidRPr="00796F8C">
        <w:rPr>
          <w:rFonts w:eastAsia="Times New Roman"/>
          <w:lang w:eastAsia="fr-FR"/>
        </w:rPr>
        <w:t xml:space="preserve"> lieu dans notre local du </w:t>
      </w:r>
      <w:r w:rsidRPr="00E83535">
        <w:rPr>
          <w:rFonts w:eastAsia="Times New Roman"/>
          <w:b/>
          <w:sz w:val="28"/>
          <w:szCs w:val="28"/>
          <w:lang w:eastAsia="fr-FR"/>
        </w:rPr>
        <w:t xml:space="preserve">10 rue des Feuillants </w:t>
      </w:r>
      <w:r>
        <w:rPr>
          <w:rFonts w:eastAsia="Times New Roman"/>
          <w:b/>
          <w:sz w:val="28"/>
          <w:szCs w:val="28"/>
          <w:lang w:eastAsia="fr-FR"/>
        </w:rPr>
        <w:t xml:space="preserve">le lundi </w:t>
      </w:r>
      <w:r w:rsidR="009E6BE8">
        <w:rPr>
          <w:rFonts w:eastAsia="Times New Roman"/>
          <w:b/>
          <w:sz w:val="28"/>
          <w:szCs w:val="28"/>
          <w:lang w:eastAsia="fr-FR"/>
        </w:rPr>
        <w:t>18</w:t>
      </w:r>
      <w:r w:rsidR="00C47E5B">
        <w:rPr>
          <w:rFonts w:eastAsia="Times New Roman"/>
          <w:b/>
          <w:sz w:val="28"/>
          <w:szCs w:val="28"/>
          <w:lang w:eastAsia="fr-FR"/>
        </w:rPr>
        <w:t xml:space="preserve"> </w:t>
      </w:r>
      <w:r w:rsidR="009E6BE8">
        <w:rPr>
          <w:rFonts w:eastAsia="Times New Roman"/>
          <w:b/>
          <w:sz w:val="28"/>
          <w:szCs w:val="28"/>
          <w:lang w:eastAsia="fr-FR"/>
        </w:rPr>
        <w:t>Juin</w:t>
      </w:r>
    </w:p>
    <w:p w:rsidR="008E2DEC" w:rsidRDefault="008E2DEC" w:rsidP="00812B1B">
      <w:pPr>
        <w:shd w:val="clear" w:color="auto" w:fill="FFFFFF"/>
        <w:spacing w:line="240" w:lineRule="auto"/>
        <w:rPr>
          <w:rFonts w:eastAsia="Times New Roman"/>
          <w:b/>
          <w:sz w:val="28"/>
          <w:szCs w:val="28"/>
          <w:lang w:eastAsia="fr-FR"/>
        </w:rPr>
      </w:pPr>
    </w:p>
    <w:p w:rsidR="00812B1B" w:rsidRPr="00796F8C" w:rsidRDefault="00812B1B" w:rsidP="00812B1B">
      <w:pPr>
        <w:shd w:val="clear" w:color="auto" w:fill="FFFFFF"/>
        <w:spacing w:line="240" w:lineRule="auto"/>
        <w:rPr>
          <w:rFonts w:eastAsia="Times New Roman"/>
          <w:lang w:eastAsia="fr-FR"/>
        </w:rPr>
      </w:pPr>
      <w:r>
        <w:rPr>
          <w:rFonts w:eastAsia="Times New Roman"/>
          <w:b/>
          <w:sz w:val="28"/>
          <w:szCs w:val="28"/>
          <w:lang w:eastAsia="fr-FR"/>
        </w:rPr>
        <w:t xml:space="preserve"> 2024 </w:t>
      </w:r>
      <w:r w:rsidRPr="00E83535">
        <w:rPr>
          <w:rFonts w:eastAsia="Times New Roman"/>
          <w:b/>
          <w:sz w:val="28"/>
          <w:szCs w:val="28"/>
          <w:lang w:eastAsia="fr-FR"/>
        </w:rPr>
        <w:t>à 18h 30)</w:t>
      </w:r>
      <w:r>
        <w:rPr>
          <w:rFonts w:eastAsia="Times New Roman"/>
          <w:b/>
          <w:sz w:val="28"/>
          <w:szCs w:val="28"/>
          <w:lang w:eastAsia="fr-FR"/>
        </w:rPr>
        <w:t xml:space="preserve"> </w:t>
      </w:r>
      <w:r w:rsidRPr="00796F8C">
        <w:rPr>
          <w:rFonts w:eastAsia="Times New Roman"/>
          <w:lang w:eastAsia="fr-FR"/>
        </w:rPr>
        <w:t>le texte de méditation et prières pour ce jour-là. </w:t>
      </w:r>
    </w:p>
    <w:p w:rsidR="00812B1B" w:rsidRPr="00796F8C" w:rsidRDefault="00812B1B" w:rsidP="00812B1B">
      <w:pPr>
        <w:shd w:val="clear" w:color="auto" w:fill="FFFFFF"/>
        <w:spacing w:line="240" w:lineRule="auto"/>
        <w:rPr>
          <w:rFonts w:eastAsia="Times New Roman"/>
          <w:lang w:eastAsia="fr-FR"/>
        </w:rPr>
      </w:pPr>
      <w:r w:rsidRPr="00796F8C">
        <w:rPr>
          <w:rFonts w:eastAsia="Times New Roman"/>
          <w:lang w:eastAsia="fr-FR"/>
        </w:rPr>
        <w:t>Afin d'étendre le nombre de personnes qui veulent bien suivre avec nous ce moment privilégié de la</w:t>
      </w:r>
      <w:r w:rsidRPr="00796F8C">
        <w:rPr>
          <w:rFonts w:eastAsia="Times New Roman"/>
          <w:b/>
          <w:bCs/>
          <w:lang w:eastAsia="fr-FR"/>
        </w:rPr>
        <w:t> Chaîne d'âmes,</w:t>
      </w:r>
      <w:r w:rsidRPr="00796F8C">
        <w:rPr>
          <w:rFonts w:eastAsia="Times New Roman"/>
          <w:lang w:eastAsia="fr-FR"/>
        </w:rPr>
        <w:t> je vous fais parvenir ci-dessous le texte qu'ils ont reçu, pour que vous puissiez vous unir à nous en "distanciel". </w:t>
      </w:r>
    </w:p>
    <w:p w:rsidR="00812B1B" w:rsidRDefault="00812B1B" w:rsidP="00812B1B">
      <w:pPr>
        <w:shd w:val="clear" w:color="auto" w:fill="FFFFFF"/>
        <w:spacing w:line="240" w:lineRule="auto"/>
        <w:rPr>
          <w:rFonts w:eastAsia="Times New Roman"/>
          <w:lang w:eastAsia="fr-FR"/>
        </w:rPr>
      </w:pPr>
      <w:r w:rsidRPr="00796F8C">
        <w:rPr>
          <w:rFonts w:eastAsia="Times New Roman"/>
          <w:lang w:eastAsia="fr-FR"/>
        </w:rPr>
        <w:t>Merci beaucoup de votre participation si cela vous convient.</w:t>
      </w:r>
    </w:p>
    <w:p w:rsidR="00413823" w:rsidRDefault="00413823" w:rsidP="00812B1B">
      <w:pPr>
        <w:shd w:val="clear" w:color="auto" w:fill="FFFFFF"/>
        <w:spacing w:line="240" w:lineRule="auto"/>
        <w:rPr>
          <w:rFonts w:eastAsia="Times New Roman"/>
          <w:lang w:eastAsia="fr-FR"/>
        </w:rPr>
      </w:pPr>
    </w:p>
    <w:p w:rsidR="00413823" w:rsidRDefault="00C004F9" w:rsidP="00413823">
      <w:r>
        <w:t xml:space="preserve">Nous avons eu l’occasion de montrer lors du colloque « Sœur Josefa » du 11 au 14 mai 2023 </w:t>
      </w:r>
      <w:r w:rsidR="00E04D7D">
        <w:t xml:space="preserve">que </w:t>
      </w:r>
      <w:r>
        <w:t xml:space="preserve">la nécessité de </w:t>
      </w:r>
      <w:r w:rsidR="00715616">
        <w:rPr>
          <w:b/>
        </w:rPr>
        <w:t>T</w:t>
      </w:r>
      <w:r w:rsidRPr="00C004F9">
        <w:rPr>
          <w:b/>
        </w:rPr>
        <w:t>ransmission</w:t>
      </w:r>
      <w:r>
        <w:t xml:space="preserve"> du Message du Sacré Cœur, doit aussi se faire </w:t>
      </w:r>
      <w:r w:rsidR="00715616">
        <w:rPr>
          <w:b/>
        </w:rPr>
        <w:t>E</w:t>
      </w:r>
      <w:r w:rsidRPr="00C004F9">
        <w:rPr>
          <w:b/>
        </w:rPr>
        <w:t>nsemble</w:t>
      </w:r>
      <w:r w:rsidR="00715616">
        <w:t xml:space="preserve"> avec d’autres révélations de même nature. C’est ainsi que nous avons aimé les messages portés par la Congrégation de divins Cœurs de Jésus et Marie. (Picpus). Récemment, nous avons eu beaucoup de bonheur de participer au R</w:t>
      </w:r>
      <w:r w:rsidR="00DD0E1B">
        <w:t>assemblement des T</w:t>
      </w:r>
      <w:r w:rsidR="00715616">
        <w:t>émoins de l’Amour et de l’Espérance</w:t>
      </w:r>
      <w:r w:rsidR="00DD0E1B">
        <w:t xml:space="preserve"> (que nous avons exposé lors de notre dernière réunion du mois de mai 2024). </w:t>
      </w:r>
    </w:p>
    <w:p w:rsidR="006163E0" w:rsidRDefault="00DD0E1B" w:rsidP="00413823">
      <w:r>
        <w:t xml:space="preserve">Evoquons aussi nos différents colloques ayant eu pour thèmes </w:t>
      </w:r>
      <w:r w:rsidR="006163E0">
        <w:t>la</w:t>
      </w:r>
      <w:r>
        <w:t xml:space="preserve"> compar</w:t>
      </w:r>
      <w:r w:rsidR="006163E0">
        <w:t>aison d</w:t>
      </w:r>
      <w:r>
        <w:t>es messages de Sœur Josefa et sainte Faustine, Sœur Josefa et sainte Thérèse</w:t>
      </w:r>
      <w:r w:rsidR="006163E0">
        <w:t>. En ce mois de juin consacré au Sacré Cœur, il est précieux de faire un rapprochement avec sainte Marguerite-Marie.</w:t>
      </w:r>
    </w:p>
    <w:p w:rsidR="007B120D" w:rsidRDefault="007B120D" w:rsidP="00413823"/>
    <w:p w:rsidR="00DD0E1B" w:rsidRDefault="006163E0" w:rsidP="00413823">
      <w:pPr>
        <w:rPr>
          <w:b/>
        </w:rPr>
      </w:pPr>
      <w:r w:rsidRPr="00934D09">
        <w:rPr>
          <w:b/>
          <w:i/>
        </w:rPr>
        <w:t xml:space="preserve">« Venez à moi, vous tous qui peinez sous le poids du fardeau, et moi je vous procurerai le repos. Prenez sur vous mon joug, devenez mes disciples car je suis doux et humble de cœur et vous trouverez </w:t>
      </w:r>
      <w:r w:rsidR="007B120D" w:rsidRPr="00934D09">
        <w:rPr>
          <w:b/>
          <w:i/>
        </w:rPr>
        <w:t>le repos pour votre âme. Oui, mon joug est facile à porter, et mon fardeau, léger ».</w:t>
      </w:r>
      <w:r w:rsidR="007B120D" w:rsidRPr="007B120D">
        <w:rPr>
          <w:i/>
        </w:rPr>
        <w:t xml:space="preserve"> </w:t>
      </w:r>
      <w:r w:rsidR="007B120D" w:rsidRPr="007B120D">
        <w:rPr>
          <w:b/>
        </w:rPr>
        <w:t>Matthieu 11, 28-30</w:t>
      </w:r>
    </w:p>
    <w:p w:rsidR="00934D09" w:rsidRDefault="00934D09" w:rsidP="00413823">
      <w:pPr>
        <w:rPr>
          <w:b/>
        </w:rPr>
      </w:pPr>
    </w:p>
    <w:p w:rsidR="007B120D" w:rsidRPr="00934D09" w:rsidRDefault="007B120D" w:rsidP="00413823">
      <w:pPr>
        <w:rPr>
          <w:b/>
          <w:i/>
        </w:rPr>
      </w:pPr>
      <w:r w:rsidRPr="00934D09">
        <w:rPr>
          <w:b/>
          <w:i/>
        </w:rPr>
        <w:t>« Mon divin Cœur est si passionné d’amour pour les hommes, et pour toi en particulier, que ne pouvant plus contenir en lui-même les flammes de son ardente charité, il faut qu’il les répande par ton moyen et qu’il se manifeste à eux.</w:t>
      </w:r>
    </w:p>
    <w:p w:rsidR="00934D09" w:rsidRPr="00934D09" w:rsidRDefault="007B120D" w:rsidP="00413823">
      <w:pPr>
        <w:rPr>
          <w:b/>
          <w:i/>
        </w:rPr>
      </w:pPr>
      <w:r w:rsidRPr="00934D09">
        <w:rPr>
          <w:b/>
          <w:i/>
        </w:rPr>
        <w:t xml:space="preserve">Si tu savais combien je suis altéré de me faire aimer des hommes. </w:t>
      </w:r>
      <w:r w:rsidR="00934D09" w:rsidRPr="00934D09">
        <w:rPr>
          <w:b/>
          <w:i/>
        </w:rPr>
        <w:t xml:space="preserve">J’ai soif, je brûle du désir d’être aimé. </w:t>
      </w:r>
    </w:p>
    <w:p w:rsidR="00934D09" w:rsidRPr="00934D09" w:rsidRDefault="00934D09" w:rsidP="00413823">
      <w:pPr>
        <w:rPr>
          <w:b/>
          <w:i/>
        </w:rPr>
      </w:pPr>
      <w:r w:rsidRPr="00934D09">
        <w:rPr>
          <w:b/>
          <w:i/>
        </w:rPr>
        <w:t xml:space="preserve">Je veux faire de toi la disciple bien-aimée de mon Sacré-Cœur. </w:t>
      </w:r>
    </w:p>
    <w:p w:rsidR="007B120D" w:rsidRPr="00934D09" w:rsidRDefault="00934D09" w:rsidP="00413823">
      <w:pPr>
        <w:rPr>
          <w:b/>
          <w:i/>
        </w:rPr>
      </w:pPr>
      <w:r w:rsidRPr="00934D09">
        <w:rPr>
          <w:b/>
          <w:i/>
        </w:rPr>
        <w:t>Si tu crois tu verras la puissance de mon Cœur.</w:t>
      </w:r>
    </w:p>
    <w:p w:rsidR="00934D09" w:rsidRPr="00934D09" w:rsidRDefault="00934D09" w:rsidP="00413823">
      <w:pPr>
        <w:rPr>
          <w:b/>
        </w:rPr>
      </w:pPr>
      <w:r w:rsidRPr="00934D09">
        <w:rPr>
          <w:b/>
          <w:i/>
        </w:rPr>
        <w:t>Voilà ce Cœur qui a tant aimé les hommes, qu’il n’a rien épargné jusqu’à se consumer pour leur témoigner son amour. Et en retour, je ne reçois de la plupart que des ingratitudes et des indifférences »</w:t>
      </w:r>
      <w:r>
        <w:t xml:space="preserve"> </w:t>
      </w:r>
      <w:r w:rsidRPr="00934D09">
        <w:rPr>
          <w:b/>
        </w:rPr>
        <w:t>Paroles du Sacré-Cœur lors des apparitions à sainte Marguerite-Marie</w:t>
      </w:r>
    </w:p>
    <w:p w:rsidR="00413823" w:rsidRDefault="00413823" w:rsidP="00413823">
      <w:pPr>
        <w:rPr>
          <w:b/>
        </w:rPr>
      </w:pPr>
    </w:p>
    <w:p w:rsidR="00E04D7D" w:rsidRDefault="00E04D7D" w:rsidP="00413823">
      <w:pPr>
        <w:rPr>
          <w:b/>
          <w:i/>
        </w:rPr>
      </w:pPr>
      <w:r w:rsidRPr="00E04D7D">
        <w:rPr>
          <w:b/>
          <w:i/>
        </w:rPr>
        <w:t>« Mon Dieu, je suis si persuadé que tu veilles sur ceux qui espèrent en toi et qu’on ne peut manquer de rien quand on attend de toi toute chose et que j’ai résolu désormais sans aucun souci et de me décharger sur toi de toutes mes inquiétudes »</w:t>
      </w:r>
    </w:p>
    <w:p w:rsidR="00E04D7D" w:rsidRPr="000A6FD3" w:rsidRDefault="00E04D7D" w:rsidP="00413823">
      <w:pPr>
        <w:rPr>
          <w:b/>
        </w:rPr>
      </w:pPr>
      <w:r w:rsidRPr="000A6FD3">
        <w:rPr>
          <w:b/>
        </w:rPr>
        <w:t xml:space="preserve">Prière de la </w:t>
      </w:r>
      <w:r w:rsidR="000A6FD3" w:rsidRPr="000A6FD3">
        <w:rPr>
          <w:b/>
        </w:rPr>
        <w:t>Confiance de</w:t>
      </w:r>
      <w:r w:rsidRPr="000A6FD3">
        <w:rPr>
          <w:b/>
        </w:rPr>
        <w:t xml:space="preserve"> saint Claude de La Colombière</w:t>
      </w:r>
    </w:p>
    <w:p w:rsidR="000A6FD3" w:rsidRDefault="000A6FD3" w:rsidP="00413823"/>
    <w:p w:rsidR="00413823" w:rsidRDefault="000A6FD3" w:rsidP="002652AC">
      <w:r>
        <w:t xml:space="preserve">Dans l’acte d’abandon à Jésus de Don Dolindo Ruotolo, ne lui fait-il pas dire : </w:t>
      </w:r>
      <w:r w:rsidR="002652AC" w:rsidRPr="002652AC">
        <w:rPr>
          <w:i/>
        </w:rPr>
        <w:t>« </w:t>
      </w:r>
      <w:r w:rsidRPr="002652AC">
        <w:rPr>
          <w:i/>
        </w:rPr>
        <w:t xml:space="preserve">S’abandonner </w:t>
      </w:r>
      <w:r w:rsidR="002652AC" w:rsidRPr="002652AC">
        <w:rPr>
          <w:i/>
        </w:rPr>
        <w:t>signifie</w:t>
      </w:r>
      <w:r w:rsidRPr="002652AC">
        <w:rPr>
          <w:i/>
        </w:rPr>
        <w:t xml:space="preserve"> fermer calmement les yeux de l’âme, détourner votre esprit de toute </w:t>
      </w:r>
      <w:r w:rsidRPr="002652AC">
        <w:rPr>
          <w:b/>
          <w:i/>
        </w:rPr>
        <w:lastRenderedPageBreak/>
        <w:t>tribulation</w:t>
      </w:r>
      <w:r w:rsidRPr="002652AC">
        <w:rPr>
          <w:i/>
        </w:rPr>
        <w:t>, et s’en remettre à moi pour que moi seul œuvre, en me disant</w:t>
      </w:r>
      <w:r>
        <w:t xml:space="preserve"> : </w:t>
      </w:r>
      <w:r w:rsidRPr="002652AC">
        <w:rPr>
          <w:b/>
          <w:i/>
        </w:rPr>
        <w:t>Je vous confie cela. A vous d’y penser pour moi »</w:t>
      </w:r>
      <w:r w:rsidR="002652AC">
        <w:t xml:space="preserve">. </w:t>
      </w:r>
    </w:p>
    <w:p w:rsidR="00413823" w:rsidRDefault="00413823" w:rsidP="00812B1B">
      <w:pPr>
        <w:shd w:val="clear" w:color="auto" w:fill="FFFFFF"/>
        <w:spacing w:line="240" w:lineRule="auto"/>
        <w:rPr>
          <w:rFonts w:eastAsia="Times New Roman"/>
          <w:lang w:eastAsia="fr-FR"/>
        </w:rPr>
      </w:pPr>
    </w:p>
    <w:p w:rsidR="00E95058" w:rsidRDefault="00E95058" w:rsidP="00812B1B">
      <w:pPr>
        <w:shd w:val="clear" w:color="auto" w:fill="FFFFFF"/>
        <w:spacing w:line="240" w:lineRule="auto"/>
        <w:rPr>
          <w:rFonts w:eastAsia="Times New Roman"/>
          <w:lang w:eastAsia="fr-FR"/>
        </w:rPr>
      </w:pPr>
      <w:r>
        <w:rPr>
          <w:rFonts w:eastAsia="Times New Roman"/>
          <w:lang w:eastAsia="fr-FR"/>
        </w:rPr>
        <w:t xml:space="preserve">Il n’est pas besoin d’être un grand clerc pour considérer que nous sommes engagés depuis déjà longtemps dans les </w:t>
      </w:r>
      <w:r w:rsidRPr="002E56DD">
        <w:rPr>
          <w:rFonts w:eastAsia="Times New Roman"/>
          <w:b/>
          <w:lang w:eastAsia="fr-FR"/>
        </w:rPr>
        <w:t>tribulations</w:t>
      </w:r>
      <w:r>
        <w:rPr>
          <w:rFonts w:eastAsia="Times New Roman"/>
          <w:lang w:eastAsia="fr-FR"/>
        </w:rPr>
        <w:t xml:space="preserve"> annoncées dans la Bible.  </w:t>
      </w:r>
    </w:p>
    <w:p w:rsidR="002652AC" w:rsidRDefault="002E56DD" w:rsidP="00DD29B6">
      <w:pPr>
        <w:shd w:val="clear" w:color="auto" w:fill="FFFFFF"/>
        <w:spacing w:line="240" w:lineRule="auto"/>
        <w:rPr>
          <w:rFonts w:eastAsia="Times New Roman"/>
          <w:lang w:eastAsia="fr-FR"/>
        </w:rPr>
      </w:pPr>
      <w:r>
        <w:rPr>
          <w:rFonts w:eastAsia="Times New Roman"/>
          <w:lang w:eastAsia="fr-FR"/>
        </w:rPr>
        <w:t xml:space="preserve">Nous souffrons beaucoup de voir si nombreux ceux qui vivent dans l’insouciance. </w:t>
      </w:r>
    </w:p>
    <w:p w:rsidR="002E56DD" w:rsidRDefault="002E56DD" w:rsidP="00DD29B6">
      <w:pPr>
        <w:shd w:val="clear" w:color="auto" w:fill="FFFFFF"/>
        <w:spacing w:line="240" w:lineRule="auto"/>
        <w:rPr>
          <w:rFonts w:eastAsia="Times New Roman"/>
          <w:lang w:eastAsia="fr-FR"/>
        </w:rPr>
      </w:pPr>
      <w:r>
        <w:rPr>
          <w:rFonts w:eastAsia="Times New Roman"/>
          <w:lang w:eastAsia="fr-FR"/>
        </w:rPr>
        <w:t xml:space="preserve">Le jugement du prochain a pris une grande expansion depuis l’épidémie </w:t>
      </w:r>
      <w:r w:rsidR="00970166">
        <w:rPr>
          <w:rFonts w:eastAsia="Times New Roman"/>
          <w:lang w:eastAsia="fr-FR"/>
        </w:rPr>
        <w:t xml:space="preserve">du Covid. </w:t>
      </w:r>
    </w:p>
    <w:p w:rsidR="00863E1A" w:rsidRDefault="00863E1A" w:rsidP="00DD29B6">
      <w:pPr>
        <w:shd w:val="clear" w:color="auto" w:fill="FFFFFF"/>
        <w:spacing w:line="240" w:lineRule="auto"/>
        <w:rPr>
          <w:rFonts w:eastAsia="Times New Roman"/>
          <w:lang w:eastAsia="fr-FR"/>
        </w:rPr>
      </w:pPr>
    </w:p>
    <w:p w:rsidR="00863E1A" w:rsidRPr="00A207BE" w:rsidRDefault="00863E1A" w:rsidP="00863E1A">
      <w:pPr>
        <w:tabs>
          <w:tab w:val="left" w:pos="4019"/>
        </w:tabs>
        <w:jc w:val="both"/>
        <w:rPr>
          <w:sz w:val="20"/>
          <w:szCs w:val="20"/>
        </w:rPr>
      </w:pPr>
      <w:r w:rsidRPr="00A207BE">
        <w:t xml:space="preserve">Stanislas Kostka </w:t>
      </w:r>
      <w:r w:rsidRPr="00A207BE">
        <w:rPr>
          <w:sz w:val="20"/>
          <w:szCs w:val="20"/>
        </w:rPr>
        <w:t xml:space="preserve">(sujet par ailleurs de la huitième récréation pieuse de Sainte Thérèse de Lisieux) qui lors d’une de ses quatre apparitions à Sœur Josefa lui recommande avec douceur : </w:t>
      </w:r>
    </w:p>
    <w:p w:rsidR="00863E1A" w:rsidRPr="00A207BE" w:rsidRDefault="00863E1A" w:rsidP="00863E1A">
      <w:pPr>
        <w:autoSpaceDN w:val="0"/>
        <w:spacing w:line="240" w:lineRule="auto"/>
        <w:rPr>
          <w:rFonts w:eastAsia="Calibri"/>
          <w:i/>
          <w:color w:val="FF0000"/>
        </w:rPr>
      </w:pPr>
      <w:r w:rsidRPr="00A207BE">
        <w:rPr>
          <w:rFonts w:eastAsia="Calibri"/>
          <w:b/>
          <w:i/>
          <w:color w:val="auto"/>
        </w:rPr>
        <w:t xml:space="preserve">« Pour toi, ma Sœur, je te donnerai un petit conseil d’amour et de charité. Si Dieu permet souvent que tu connaisses certains défauts ou certaines nécessités de quelques âmes, c’est pour que tu pries et que tu les aides par tes petits efforts </w:t>
      </w:r>
      <w:r w:rsidRPr="00A207BE">
        <w:rPr>
          <w:rFonts w:eastAsia="Calibri"/>
          <w:b/>
          <w:i/>
          <w:color w:val="FF0000"/>
        </w:rPr>
        <w:t>: mais tu ne dois jamais juger ni en bien, ni en mal. Laisse ce soin à Dieu Notre-Seigneur qui est infiniment sage et connaît seul le mérite comme la responsabilité de chaque âme. »</w:t>
      </w:r>
    </w:p>
    <w:p w:rsidR="00863E1A" w:rsidRPr="00A207BE" w:rsidRDefault="00863E1A" w:rsidP="00863E1A">
      <w:pPr>
        <w:autoSpaceDN w:val="0"/>
        <w:spacing w:line="240" w:lineRule="auto"/>
        <w:rPr>
          <w:rFonts w:eastAsia="Calibri"/>
          <w:b/>
          <w:i/>
          <w:color w:val="auto"/>
        </w:rPr>
      </w:pPr>
      <w:r w:rsidRPr="00A207BE">
        <w:rPr>
          <w:rFonts w:eastAsia="Calibri"/>
          <w:b/>
          <w:i/>
          <w:color w:val="auto"/>
        </w:rPr>
        <w:t xml:space="preserve">« Il parlait ainsi parce que, dans la journée, j’avais formé un jugement sur une personne de la communauté. Le Saint ajouta : </w:t>
      </w:r>
    </w:p>
    <w:p w:rsidR="00863E1A" w:rsidRPr="00A207BE" w:rsidRDefault="00863E1A" w:rsidP="00863E1A">
      <w:pPr>
        <w:autoSpaceDN w:val="0"/>
        <w:spacing w:line="240" w:lineRule="auto"/>
        <w:rPr>
          <w:rFonts w:eastAsia="Calibri"/>
          <w:b/>
          <w:i/>
          <w:color w:val="auto"/>
        </w:rPr>
      </w:pPr>
      <w:r w:rsidRPr="00A207BE">
        <w:rPr>
          <w:rFonts w:eastAsia="Calibri"/>
          <w:b/>
          <w:i/>
          <w:color w:val="auto"/>
        </w:rPr>
        <w:t>« Ce que je te dis là n’est pas un reproche, mais un avis de frère... »</w:t>
      </w:r>
    </w:p>
    <w:p w:rsidR="00863E1A" w:rsidRDefault="00863E1A" w:rsidP="00863E1A"/>
    <w:p w:rsidR="00863E1A" w:rsidRPr="00D0793F" w:rsidRDefault="005B4A1C" w:rsidP="00DD29B6">
      <w:pPr>
        <w:shd w:val="clear" w:color="auto" w:fill="FFFFFF"/>
        <w:spacing w:line="240" w:lineRule="auto"/>
        <w:rPr>
          <w:rFonts w:eastAsia="Times New Roman"/>
          <w:b/>
          <w:lang w:eastAsia="fr-FR"/>
        </w:rPr>
      </w:pPr>
      <w:r>
        <w:rPr>
          <w:rFonts w:eastAsia="Times New Roman"/>
          <w:lang w:eastAsia="fr-FR"/>
        </w:rPr>
        <w:t xml:space="preserve">Compte tenu de la situation actuelle nous avons </w:t>
      </w:r>
      <w:r w:rsidR="00C91DC6">
        <w:rPr>
          <w:rFonts w:eastAsia="Times New Roman"/>
          <w:lang w:eastAsia="fr-FR"/>
        </w:rPr>
        <w:t xml:space="preserve">choisi de méditer sur </w:t>
      </w:r>
      <w:r w:rsidR="00C91DC6" w:rsidRPr="00C91DC6">
        <w:rPr>
          <w:rFonts w:eastAsia="Times New Roman"/>
          <w:b/>
          <w:lang w:eastAsia="fr-FR"/>
        </w:rPr>
        <w:t xml:space="preserve">les Conseils pour le temps de la Tribulation </w:t>
      </w:r>
      <w:r w:rsidR="00C91DC6">
        <w:rPr>
          <w:rFonts w:eastAsia="Times New Roman"/>
          <w:lang w:eastAsia="fr-FR"/>
        </w:rPr>
        <w:t xml:space="preserve">dans Un Appel à l’Amour. Et aussi deux prières de sainte Gertrude de Hefta : </w:t>
      </w:r>
      <w:r w:rsidR="00C91DC6" w:rsidRPr="00C91DC6">
        <w:rPr>
          <w:rFonts w:eastAsia="Times New Roman"/>
          <w:b/>
          <w:lang w:eastAsia="fr-FR"/>
        </w:rPr>
        <w:t>Flèche d’or</w:t>
      </w:r>
      <w:r w:rsidR="00C91DC6">
        <w:rPr>
          <w:rFonts w:eastAsia="Times New Roman"/>
          <w:lang w:eastAsia="fr-FR"/>
        </w:rPr>
        <w:t xml:space="preserve"> </w:t>
      </w:r>
      <w:r w:rsidR="00C91DC6" w:rsidRPr="00C91DC6">
        <w:rPr>
          <w:rFonts w:eastAsia="Times New Roman"/>
          <w:b/>
          <w:i/>
          <w:lang w:eastAsia="fr-FR"/>
        </w:rPr>
        <w:t>pour réparer les blasphèmes</w:t>
      </w:r>
      <w:r w:rsidR="00C91DC6">
        <w:rPr>
          <w:rFonts w:eastAsia="Times New Roman"/>
          <w:lang w:eastAsia="fr-FR"/>
        </w:rPr>
        <w:t xml:space="preserve"> et </w:t>
      </w:r>
      <w:r w:rsidR="00D0793F" w:rsidRPr="00D0793F">
        <w:rPr>
          <w:rFonts w:eastAsia="Times New Roman"/>
          <w:b/>
          <w:lang w:eastAsia="fr-FR"/>
        </w:rPr>
        <w:t>Je vous salue Sacré-Cœur de Jésus</w:t>
      </w:r>
    </w:p>
    <w:p w:rsidR="002E56DD" w:rsidRDefault="002E56DD" w:rsidP="00DD29B6">
      <w:pPr>
        <w:shd w:val="clear" w:color="auto" w:fill="FFFFFF"/>
        <w:spacing w:line="240" w:lineRule="auto"/>
        <w:rPr>
          <w:rFonts w:eastAsia="Times New Roman"/>
          <w:lang w:eastAsia="fr-FR"/>
        </w:rPr>
      </w:pPr>
    </w:p>
    <w:p w:rsidR="00DD29B6" w:rsidRDefault="00DD29B6" w:rsidP="00DD29B6">
      <w:pPr>
        <w:shd w:val="clear" w:color="auto" w:fill="FFFFFF"/>
        <w:spacing w:line="240" w:lineRule="auto"/>
        <w:rPr>
          <w:rFonts w:eastAsia="Times New Roman"/>
          <w:color w:val="auto"/>
          <w:lang w:eastAsia="fr-FR"/>
        </w:rPr>
      </w:pPr>
      <w:r>
        <w:rPr>
          <w:rFonts w:eastAsia="Times New Roman"/>
          <w:lang w:eastAsia="fr-FR"/>
        </w:rPr>
        <w:t xml:space="preserve">La </w:t>
      </w:r>
      <w:r w:rsidRPr="00796F8C">
        <w:rPr>
          <w:rFonts w:eastAsia="Times New Roman"/>
          <w:b/>
          <w:bCs/>
          <w:lang w:eastAsia="fr-FR"/>
        </w:rPr>
        <w:t>Chaîne d'âmes</w:t>
      </w:r>
      <w:r w:rsidRPr="00796F8C">
        <w:rPr>
          <w:rFonts w:eastAsia="Times New Roman"/>
          <w:lang w:eastAsia="fr-FR"/>
        </w:rPr>
        <w:t xml:space="preserve"> </w:t>
      </w:r>
      <w:r>
        <w:rPr>
          <w:rFonts w:eastAsia="Times New Roman"/>
          <w:lang w:eastAsia="fr-FR"/>
        </w:rPr>
        <w:t>qui avait été initialisée par Madeleine-Sophie Barat, le 4 juin 1835 auprès de « ses filles », sera ensuite demandé par Notre Seigneur lui-même</w:t>
      </w:r>
      <w:r w:rsidRPr="00796F8C">
        <w:rPr>
          <w:rFonts w:eastAsia="Times New Roman"/>
          <w:lang w:eastAsia="fr-FR"/>
        </w:rPr>
        <w:t xml:space="preserve"> </w:t>
      </w:r>
      <w:r>
        <w:rPr>
          <w:rFonts w:eastAsia="Times New Roman"/>
          <w:lang w:eastAsia="fr-FR"/>
        </w:rPr>
        <w:t xml:space="preserve">à sa petite Société le 6 octobre 1923. Elle sera relancée </w:t>
      </w:r>
      <w:r>
        <w:rPr>
          <w:rFonts w:eastAsia="Times New Roman"/>
          <w:color w:val="auto"/>
          <w:lang w:eastAsia="fr-FR"/>
        </w:rPr>
        <w:t xml:space="preserve">après l’année </w:t>
      </w:r>
      <w:r w:rsidRPr="00B4792D">
        <w:rPr>
          <w:rFonts w:eastAsia="Times New Roman"/>
          <w:color w:val="auto"/>
          <w:lang w:eastAsia="fr-FR"/>
        </w:rPr>
        <w:t>jubilaire promulguée par le Pape Pie XII, en 1950</w:t>
      </w:r>
      <w:r>
        <w:rPr>
          <w:rFonts w:eastAsia="Times New Roman"/>
          <w:color w:val="auto"/>
          <w:lang w:eastAsia="fr-FR"/>
        </w:rPr>
        <w:t xml:space="preserve">. </w:t>
      </w:r>
    </w:p>
    <w:p w:rsidR="00DD29B6" w:rsidRPr="00796F8C" w:rsidRDefault="00DD29B6" w:rsidP="00DD29B6">
      <w:pPr>
        <w:shd w:val="clear" w:color="auto" w:fill="FFFFFF"/>
        <w:spacing w:line="240" w:lineRule="auto"/>
        <w:rPr>
          <w:rFonts w:eastAsia="Times New Roman"/>
          <w:lang w:eastAsia="fr-FR"/>
        </w:rPr>
      </w:pPr>
      <w:r>
        <w:rPr>
          <w:rFonts w:eastAsia="Times New Roman"/>
          <w:color w:val="auto"/>
          <w:lang w:eastAsia="fr-FR"/>
        </w:rPr>
        <w:t>Je souhaiterai</w:t>
      </w:r>
      <w:r w:rsidR="0061126E">
        <w:rPr>
          <w:rFonts w:eastAsia="Times New Roman"/>
          <w:color w:val="auto"/>
          <w:lang w:eastAsia="fr-FR"/>
        </w:rPr>
        <w:t>s</w:t>
      </w:r>
      <w:r>
        <w:rPr>
          <w:rFonts w:eastAsia="Times New Roman"/>
          <w:color w:val="auto"/>
          <w:lang w:eastAsia="fr-FR"/>
        </w:rPr>
        <w:t xml:space="preserve"> </w:t>
      </w:r>
      <w:r w:rsidRPr="00796F8C">
        <w:rPr>
          <w:rFonts w:eastAsia="Times New Roman"/>
          <w:lang w:eastAsia="fr-FR"/>
        </w:rPr>
        <w:t xml:space="preserve">vivement que vous puissiez </w:t>
      </w:r>
      <w:r>
        <w:rPr>
          <w:rFonts w:eastAsia="Times New Roman"/>
          <w:lang w:eastAsia="fr-FR"/>
        </w:rPr>
        <w:t xml:space="preserve">nous fournir des contacts dans les différents pays étrangers (en sus de la France) dans lesquels vous auriez des relations afin de nous aider dans la diffusion </w:t>
      </w:r>
      <w:r w:rsidR="0061126E">
        <w:rPr>
          <w:rFonts w:eastAsia="Times New Roman"/>
          <w:lang w:eastAsia="fr-FR"/>
        </w:rPr>
        <w:t>du M</w:t>
      </w:r>
      <w:r w:rsidRPr="00796F8C">
        <w:rPr>
          <w:rFonts w:eastAsia="Times New Roman"/>
          <w:lang w:eastAsia="fr-FR"/>
        </w:rPr>
        <w:t>essage à tous vos proches, vos amis</w:t>
      </w:r>
      <w:r w:rsidR="0061126E">
        <w:rPr>
          <w:rFonts w:eastAsia="Times New Roman"/>
          <w:lang w:eastAsia="fr-FR"/>
        </w:rPr>
        <w:t>,</w:t>
      </w:r>
      <w:r w:rsidRPr="00796F8C">
        <w:rPr>
          <w:rFonts w:eastAsia="Times New Roman"/>
          <w:lang w:eastAsia="fr-FR"/>
        </w:rPr>
        <w:t xml:space="preserve"> pour </w:t>
      </w:r>
      <w:r>
        <w:rPr>
          <w:rFonts w:eastAsia="Times New Roman"/>
          <w:lang w:eastAsia="fr-FR"/>
        </w:rPr>
        <w:t xml:space="preserve">faire croître </w:t>
      </w:r>
      <w:r w:rsidRPr="00796F8C">
        <w:rPr>
          <w:rFonts w:eastAsia="Times New Roman"/>
          <w:lang w:eastAsia="fr-FR"/>
        </w:rPr>
        <w:t xml:space="preserve">la Chaîne d’Âmes en faisant ainsi connaître le Message de Miséricorde du Sacré Cœur. </w:t>
      </w:r>
    </w:p>
    <w:p w:rsidR="00DD29B6" w:rsidRPr="00796F8C" w:rsidRDefault="00DD29B6" w:rsidP="00DD29B6">
      <w:pPr>
        <w:shd w:val="clear" w:color="auto" w:fill="FFFFFF"/>
        <w:spacing w:line="240" w:lineRule="auto"/>
        <w:rPr>
          <w:rFonts w:eastAsia="Times New Roman"/>
          <w:lang w:eastAsia="fr-FR"/>
        </w:rPr>
      </w:pPr>
      <w:r w:rsidRPr="00796F8C">
        <w:rPr>
          <w:rFonts w:eastAsia="Times New Roman"/>
          <w:lang w:eastAsia="fr-FR"/>
        </w:rPr>
        <w:t xml:space="preserve"> </w:t>
      </w:r>
    </w:p>
    <w:p w:rsidR="00DD29B6" w:rsidRPr="00796F8C" w:rsidRDefault="00DD29B6" w:rsidP="00DD29B6">
      <w:pPr>
        <w:shd w:val="clear" w:color="auto" w:fill="FFFFFF"/>
        <w:spacing w:line="240" w:lineRule="auto"/>
        <w:rPr>
          <w:rFonts w:eastAsia="Times New Roman"/>
          <w:lang w:eastAsia="fr-FR"/>
        </w:rPr>
      </w:pPr>
      <w:r w:rsidRPr="00796F8C">
        <w:rPr>
          <w:rFonts w:eastAsia="Times New Roman"/>
          <w:lang w:eastAsia="fr-FR"/>
        </w:rPr>
        <w:t>Très cordialement</w:t>
      </w:r>
    </w:p>
    <w:p w:rsidR="00DD29B6" w:rsidRPr="004B7355" w:rsidRDefault="00DD29B6" w:rsidP="00DD29B6">
      <w:pPr>
        <w:shd w:val="clear" w:color="auto" w:fill="FFFFFF"/>
        <w:spacing w:line="240" w:lineRule="auto"/>
        <w:rPr>
          <w:rFonts w:eastAsia="Times New Roman"/>
          <w:b/>
          <w:lang w:eastAsia="fr-FR"/>
        </w:rPr>
      </w:pPr>
      <w:r w:rsidRPr="004B7355">
        <w:rPr>
          <w:rFonts w:eastAsia="Times New Roman"/>
          <w:b/>
          <w:lang w:eastAsia="fr-FR"/>
        </w:rPr>
        <w:t>Christian Auclair, président</w:t>
      </w:r>
    </w:p>
    <w:p w:rsidR="00DD29B6" w:rsidRDefault="00DD29B6" w:rsidP="00DD29B6">
      <w:pPr>
        <w:shd w:val="clear" w:color="auto" w:fill="FFFFFF"/>
        <w:spacing w:line="240" w:lineRule="auto"/>
        <w:rPr>
          <w:rFonts w:eastAsia="Times New Roman"/>
          <w:lang w:eastAsia="fr-FR"/>
        </w:rPr>
      </w:pPr>
    </w:p>
    <w:p w:rsidR="00DD29B6" w:rsidRPr="000E2811" w:rsidRDefault="00DD29B6" w:rsidP="00DD29B6">
      <w:pPr>
        <w:pStyle w:val="Paragraphedeliste"/>
        <w:numPr>
          <w:ilvl w:val="0"/>
          <w:numId w:val="1"/>
        </w:numPr>
        <w:shd w:val="clear" w:color="auto" w:fill="FFFFFF"/>
        <w:spacing w:line="240" w:lineRule="auto"/>
        <w:rPr>
          <w:rFonts w:eastAsia="Times New Roman"/>
          <w:lang w:eastAsia="fr-FR"/>
        </w:rPr>
      </w:pPr>
      <w:r>
        <w:rPr>
          <w:rFonts w:eastAsia="Times New Roman"/>
          <w:lang w:eastAsia="fr-FR"/>
        </w:rPr>
        <w:t>V</w:t>
      </w:r>
      <w:r w:rsidRPr="00971104">
        <w:rPr>
          <w:rFonts w:eastAsia="Times New Roman"/>
          <w:lang w:eastAsia="fr-FR"/>
        </w:rPr>
        <w:t xml:space="preserve">ous trouverez ci-joint </w:t>
      </w:r>
      <w:r w:rsidRPr="00DD29B6">
        <w:rPr>
          <w:rFonts w:eastAsia="Times New Roman"/>
          <w:b/>
          <w:lang w:eastAsia="fr-FR"/>
        </w:rPr>
        <w:t>Les deux textes</w:t>
      </w:r>
      <w:r>
        <w:rPr>
          <w:rFonts w:eastAsia="Times New Roman"/>
          <w:lang w:eastAsia="fr-FR"/>
        </w:rPr>
        <w:t xml:space="preserve"> </w:t>
      </w:r>
      <w:r w:rsidRPr="000E2811">
        <w:rPr>
          <w:rFonts w:eastAsia="Times New Roman"/>
          <w:lang w:eastAsia="fr-FR"/>
        </w:rPr>
        <w:t>évoqués</w:t>
      </w:r>
      <w:r w:rsidRPr="00DD29B6">
        <w:rPr>
          <w:rFonts w:eastAsia="Times New Roman"/>
          <w:lang w:eastAsia="fr-FR"/>
        </w:rPr>
        <w:t xml:space="preserve"> en introduction</w:t>
      </w:r>
    </w:p>
    <w:p w:rsidR="00194263" w:rsidRDefault="00DD29B6" w:rsidP="00DD29B6">
      <w:pPr>
        <w:pStyle w:val="Paragraphedeliste"/>
        <w:numPr>
          <w:ilvl w:val="0"/>
          <w:numId w:val="1"/>
        </w:numPr>
        <w:shd w:val="clear" w:color="auto" w:fill="FFFFFF"/>
        <w:spacing w:line="240" w:lineRule="auto"/>
        <w:rPr>
          <w:rFonts w:eastAsia="Times New Roman"/>
          <w:lang w:eastAsia="fr-FR"/>
        </w:rPr>
      </w:pPr>
      <w:r>
        <w:rPr>
          <w:rFonts w:eastAsia="Times New Roman"/>
          <w:lang w:eastAsia="fr-FR"/>
        </w:rPr>
        <w:t xml:space="preserve">Dans le </w:t>
      </w:r>
      <w:r w:rsidRPr="00DD29B6">
        <w:rPr>
          <w:rFonts w:eastAsia="Times New Roman"/>
          <w:b/>
          <w:lang w:eastAsia="fr-FR"/>
        </w:rPr>
        <w:t>Coin prières</w:t>
      </w:r>
      <w:r>
        <w:rPr>
          <w:rFonts w:eastAsia="Times New Roman"/>
          <w:lang w:eastAsia="fr-FR"/>
        </w:rPr>
        <w:t xml:space="preserve">, ce seront des exemples de demandes de prières particulières </w:t>
      </w:r>
      <w:r w:rsidR="0061126E">
        <w:rPr>
          <w:rFonts w:eastAsia="Times New Roman"/>
          <w:lang w:eastAsia="fr-FR"/>
        </w:rPr>
        <w:t>que nous</w:t>
      </w:r>
      <w:r w:rsidR="00540033">
        <w:rPr>
          <w:rFonts w:eastAsia="Times New Roman"/>
          <w:lang w:eastAsia="fr-FR"/>
        </w:rPr>
        <w:t xml:space="preserve"> </w:t>
      </w:r>
      <w:r w:rsidR="0061126E">
        <w:rPr>
          <w:rFonts w:eastAsia="Times New Roman"/>
          <w:lang w:eastAsia="fr-FR"/>
        </w:rPr>
        <w:t>avons reçues</w:t>
      </w:r>
      <w:r w:rsidR="00540033">
        <w:rPr>
          <w:rFonts w:eastAsia="Times New Roman"/>
          <w:lang w:eastAsia="fr-FR"/>
        </w:rPr>
        <w:t xml:space="preserve"> </w:t>
      </w:r>
    </w:p>
    <w:p w:rsidR="00DD29B6" w:rsidRDefault="00DD29B6" w:rsidP="00DD29B6">
      <w:pPr>
        <w:pStyle w:val="Paragraphedeliste"/>
        <w:numPr>
          <w:ilvl w:val="0"/>
          <w:numId w:val="1"/>
        </w:numPr>
        <w:shd w:val="clear" w:color="auto" w:fill="FFFFFF"/>
        <w:spacing w:line="240" w:lineRule="auto"/>
        <w:rPr>
          <w:rFonts w:eastAsia="Times New Roman"/>
          <w:lang w:eastAsia="fr-FR"/>
        </w:rPr>
      </w:pPr>
      <w:r>
        <w:rPr>
          <w:rFonts w:eastAsia="Times New Roman"/>
          <w:lang w:eastAsia="fr-FR"/>
        </w:rPr>
        <w:t xml:space="preserve">en sus des prières collectives pour tous nos proches. </w:t>
      </w:r>
    </w:p>
    <w:p w:rsidR="00413823" w:rsidRDefault="00413823" w:rsidP="00812B1B">
      <w:pPr>
        <w:shd w:val="clear" w:color="auto" w:fill="FFFFFF"/>
        <w:spacing w:line="240" w:lineRule="auto"/>
        <w:rPr>
          <w:rFonts w:eastAsia="Times New Roman"/>
          <w:lang w:eastAsia="fr-FR"/>
        </w:rPr>
      </w:pPr>
    </w:p>
    <w:p w:rsidR="0015653F" w:rsidRDefault="0015653F"/>
    <w:p w:rsidR="00DD29B6" w:rsidRDefault="00DD29B6"/>
    <w:p w:rsidR="00D43602" w:rsidRDefault="00D43602" w:rsidP="00DD29B6">
      <w:pPr>
        <w:rPr>
          <w:color w:val="211D1E"/>
        </w:rPr>
      </w:pPr>
    </w:p>
    <w:p w:rsidR="00D43602" w:rsidRPr="006C16E7" w:rsidRDefault="006C16E7" w:rsidP="006C16E7">
      <w:pPr>
        <w:pStyle w:val="Paragraphedeliste"/>
        <w:numPr>
          <w:ilvl w:val="0"/>
          <w:numId w:val="6"/>
        </w:numPr>
        <w:jc w:val="center"/>
        <w:rPr>
          <w:b/>
          <w:color w:val="211D1E"/>
          <w:sz w:val="28"/>
          <w:szCs w:val="28"/>
        </w:rPr>
      </w:pPr>
      <w:r w:rsidRPr="006C16E7">
        <w:rPr>
          <w:rFonts w:eastAsia="Times New Roman"/>
          <w:b/>
          <w:sz w:val="28"/>
          <w:szCs w:val="28"/>
          <w:lang w:eastAsia="fr-FR"/>
        </w:rPr>
        <w:t>Conseils pour le temps de la Tribulation</w:t>
      </w:r>
    </w:p>
    <w:p w:rsidR="006C16E7" w:rsidRPr="006C16E7" w:rsidRDefault="006C16E7" w:rsidP="006C16E7">
      <w:pPr>
        <w:pStyle w:val="Default"/>
        <w:ind w:left="720"/>
        <w:rPr>
          <w:rFonts w:ascii="Times New Roman" w:hAnsi="Times New Roman" w:cs="Times New Roman"/>
          <w:color w:val="FF0000"/>
        </w:rPr>
      </w:pPr>
    </w:p>
    <w:p w:rsidR="00DD29B6" w:rsidRPr="006C16E7" w:rsidRDefault="006C16E7" w:rsidP="006C16E7">
      <w:pPr>
        <w:pStyle w:val="Default"/>
        <w:numPr>
          <w:ilvl w:val="0"/>
          <w:numId w:val="8"/>
        </w:numPr>
        <w:rPr>
          <w:rFonts w:ascii="Times New Roman" w:hAnsi="Times New Roman" w:cs="Times New Roman"/>
          <w:color w:val="FF0000"/>
        </w:rPr>
      </w:pPr>
      <w:r w:rsidRPr="00343E52">
        <w:rPr>
          <w:rFonts w:ascii="Times New Roman" w:hAnsi="Times New Roman" w:cs="Times New Roman"/>
          <w:b/>
          <w:color w:val="auto"/>
        </w:rPr>
        <w:t xml:space="preserve">Dans le chapitre </w:t>
      </w:r>
      <w:r w:rsidRPr="00B05A70">
        <w:rPr>
          <w:rFonts w:ascii="Times New Roman" w:hAnsi="Times New Roman" w:cs="Times New Roman"/>
          <w:b/>
          <w:color w:val="FF0000"/>
          <w:sz w:val="28"/>
          <w:szCs w:val="28"/>
        </w:rPr>
        <w:t>Leçons et Pardons de tous les jours</w:t>
      </w:r>
      <w:r w:rsidRPr="006C16E7">
        <w:rPr>
          <w:rFonts w:ascii="Times New Roman" w:hAnsi="Times New Roman" w:cs="Times New Roman"/>
          <w:color w:val="FF0000"/>
        </w:rPr>
        <w:t xml:space="preserve"> </w:t>
      </w:r>
      <w:r w:rsidRPr="006C16E7">
        <w:rPr>
          <w:rFonts w:ascii="Times New Roman" w:hAnsi="Times New Roman" w:cs="Times New Roman"/>
          <w:b/>
          <w:color w:val="auto"/>
        </w:rPr>
        <w:t>page</w:t>
      </w:r>
      <w:r w:rsidR="009E40FA">
        <w:rPr>
          <w:rFonts w:ascii="Times New Roman" w:hAnsi="Times New Roman" w:cs="Times New Roman"/>
          <w:b/>
          <w:color w:val="auto"/>
        </w:rPr>
        <w:t>s</w:t>
      </w:r>
      <w:r w:rsidRPr="006C16E7">
        <w:rPr>
          <w:rFonts w:ascii="Times New Roman" w:hAnsi="Times New Roman" w:cs="Times New Roman"/>
          <w:b/>
          <w:color w:val="auto"/>
        </w:rPr>
        <w:t xml:space="preserve"> 73</w:t>
      </w:r>
      <w:r w:rsidR="009E40FA">
        <w:rPr>
          <w:rFonts w:ascii="Times New Roman" w:hAnsi="Times New Roman" w:cs="Times New Roman"/>
          <w:b/>
          <w:color w:val="auto"/>
        </w:rPr>
        <w:t xml:space="preserve"> et 75</w:t>
      </w:r>
    </w:p>
    <w:p w:rsidR="006C16E7" w:rsidRDefault="006C16E7" w:rsidP="006C16E7">
      <w:pPr>
        <w:pStyle w:val="Default"/>
        <w:ind w:left="1140"/>
        <w:rPr>
          <w:rFonts w:ascii="Times New Roman" w:hAnsi="Times New Roman" w:cs="Times New Roman"/>
          <w:color w:val="FF0000"/>
        </w:rPr>
      </w:pPr>
    </w:p>
    <w:p w:rsidR="00E42B53" w:rsidRDefault="006C16E7" w:rsidP="006C16E7">
      <w:pPr>
        <w:pStyle w:val="Default"/>
        <w:ind w:left="720"/>
      </w:pPr>
      <w:r>
        <w:lastRenderedPageBreak/>
        <w:t xml:space="preserve">...La </w:t>
      </w:r>
      <w:r>
        <w:t xml:space="preserve">Très Sainte Vierge est là pour la réconforter : « Elle est venue - écrit-elle le </w:t>
      </w:r>
      <w:r w:rsidRPr="00E42B53">
        <w:rPr>
          <w:b/>
        </w:rPr>
        <w:t xml:space="preserve">lundi 6 décembre </w:t>
      </w:r>
      <w:r>
        <w:t xml:space="preserve">- tandis qu'à l'oraison, je </w:t>
      </w:r>
      <w:r w:rsidR="00E42B53">
        <w:t>demandais à Notre-Seigneur son P</w:t>
      </w:r>
      <w:r>
        <w:t xml:space="preserve">ardon et son Amour. » </w:t>
      </w:r>
    </w:p>
    <w:p w:rsidR="009A561D" w:rsidRDefault="006C16E7" w:rsidP="006C16E7">
      <w:pPr>
        <w:pStyle w:val="Default"/>
        <w:ind w:left="720"/>
        <w:rPr>
          <w:b/>
          <w:i/>
        </w:rPr>
      </w:pPr>
      <w:r>
        <w:t>«</w:t>
      </w:r>
      <w:r w:rsidR="00E42B53">
        <w:t xml:space="preserve"> </w:t>
      </w:r>
      <w:r w:rsidR="00E42B53" w:rsidRPr="00E42B53">
        <w:rPr>
          <w:b/>
        </w:rPr>
        <w:t>- Ma fille</w:t>
      </w:r>
      <w:r w:rsidR="00E42B53">
        <w:t xml:space="preserve"> - dit-Elle - </w:t>
      </w:r>
      <w:r w:rsidR="00E42B53" w:rsidRPr="00E42B53">
        <w:rPr>
          <w:b/>
          <w:i/>
        </w:rPr>
        <w:t>ne t'att</w:t>
      </w:r>
      <w:r w:rsidRPr="00E42B53">
        <w:rPr>
          <w:b/>
          <w:i/>
        </w:rPr>
        <w:t>riste pas ainsi ! Ne sais-tu pas ce qu'est Jésus pour toi?... Il est bon que tu souffres dans</w:t>
      </w:r>
      <w:r w:rsidR="00E42B53" w:rsidRPr="00E42B53">
        <w:rPr>
          <w:b/>
          <w:i/>
        </w:rPr>
        <w:t xml:space="preserve"> le silence, mais sans angoisse ;</w:t>
      </w:r>
      <w:r w:rsidRPr="00E42B53">
        <w:rPr>
          <w:b/>
          <w:i/>
        </w:rPr>
        <w:t xml:space="preserve"> que tu aimes beaucoup, mais sans regarder si tu aimes et sans savoir que tu aimes. Si tu tombes, ne t'en afflige pas à l'excès. Tous deux, nous sommes là pour te relever et Moi je ne t'abandonne jamais. » « </w:t>
      </w:r>
      <w:r w:rsidRPr="00E42B53">
        <w:t>Je Lui expliquai que ma plus grande souffrance est de ne pouvoir suivre en tout la vie commune. J'ai peur surtout d'être remarquée en quelque chose. »</w:t>
      </w:r>
      <w:r w:rsidRPr="00E42B53">
        <w:rPr>
          <w:b/>
          <w:i/>
        </w:rPr>
        <w:t xml:space="preserve"> « - N'oublie pas que c'est pour les âmes. Si l'ennemi met tant d'acharnement à te faire retourner en arrière, c'est parce qu'il voit en toi comme un ruisseau qui, dans sa course, entraînera les âmes à Jésus. » </w:t>
      </w:r>
      <w:r w:rsidRPr="00E42B53">
        <w:t xml:space="preserve">« Je Lui demandai de me bénir, de ne pas me laisser seule, car Elle voit bien comme je suis </w:t>
      </w:r>
      <w:r w:rsidR="009A561D" w:rsidRPr="00E42B53">
        <w:t>faible !</w:t>
      </w:r>
      <w:r w:rsidRPr="00E42B53">
        <w:t xml:space="preserve"> »</w:t>
      </w:r>
      <w:r w:rsidRPr="00E42B53">
        <w:rPr>
          <w:b/>
          <w:i/>
        </w:rPr>
        <w:t xml:space="preserve"> </w:t>
      </w:r>
    </w:p>
    <w:p w:rsidR="006C16E7" w:rsidRDefault="006C16E7" w:rsidP="006C16E7">
      <w:pPr>
        <w:pStyle w:val="Default"/>
        <w:ind w:left="720"/>
        <w:rPr>
          <w:b/>
          <w:i/>
        </w:rPr>
      </w:pPr>
      <w:r w:rsidRPr="00E42B53">
        <w:rPr>
          <w:b/>
          <w:i/>
        </w:rPr>
        <w:t xml:space="preserve">« - Oui, Je te bénis et Je </w:t>
      </w:r>
      <w:r w:rsidR="00240D95" w:rsidRPr="00E42B53">
        <w:rPr>
          <w:b/>
          <w:i/>
        </w:rPr>
        <w:t>t’aime !</w:t>
      </w:r>
      <w:r w:rsidRPr="00E42B53">
        <w:rPr>
          <w:b/>
          <w:i/>
        </w:rPr>
        <w:t xml:space="preserve"> »</w:t>
      </w:r>
      <w:r w:rsidR="00AD1D3C">
        <w:rPr>
          <w:b/>
          <w:i/>
        </w:rPr>
        <w:t xml:space="preserve">  </w:t>
      </w:r>
    </w:p>
    <w:p w:rsidR="00AD1D3C" w:rsidRDefault="00AD1D3C" w:rsidP="006C16E7">
      <w:pPr>
        <w:pStyle w:val="Default"/>
        <w:ind w:left="720"/>
        <w:rPr>
          <w:b/>
          <w:i/>
        </w:rPr>
      </w:pPr>
    </w:p>
    <w:p w:rsidR="009A561D" w:rsidRDefault="00AD1D3C" w:rsidP="00AD1D3C">
      <w:pPr>
        <w:pStyle w:val="Default"/>
        <w:ind w:left="720"/>
        <w:rPr>
          <w:b/>
          <w:i/>
        </w:rPr>
      </w:pPr>
      <w:r>
        <w:t xml:space="preserve">Le lendemain, </w:t>
      </w:r>
      <w:r w:rsidRPr="00AD1D3C">
        <w:rPr>
          <w:b/>
        </w:rPr>
        <w:t>mardi 7 décembre</w:t>
      </w:r>
      <w:r>
        <w:t>, cett</w:t>
      </w:r>
      <w:r>
        <w:t xml:space="preserve">e Mère très bonne revient encore : </w:t>
      </w:r>
      <w:r w:rsidRPr="00AD1D3C">
        <w:rPr>
          <w:b/>
          <w:i/>
        </w:rPr>
        <w:t xml:space="preserve">« - Si tu veux consoler Jésus, Je te dirai ce qui Lui </w:t>
      </w:r>
      <w:r w:rsidRPr="00AD1D3C">
        <w:rPr>
          <w:b/>
          <w:i/>
        </w:rPr>
        <w:t>plaît :</w:t>
      </w:r>
      <w:r w:rsidRPr="00AD1D3C">
        <w:rPr>
          <w:b/>
          <w:i/>
        </w:rPr>
        <w:t xml:space="preserve"> tu offriras tout pour les âmes, sans aucun intérêt personnel, mais uniquement pour la gloire de son Cœur. »</w:t>
      </w:r>
    </w:p>
    <w:p w:rsidR="00240D95" w:rsidRDefault="00240D95" w:rsidP="00AD1D3C">
      <w:pPr>
        <w:pStyle w:val="Default"/>
        <w:ind w:left="720"/>
      </w:pPr>
      <w:r>
        <w:t xml:space="preserve">Notre Seigneur rappelle à Josefa ses Desseins sur elle. </w:t>
      </w:r>
      <w:r>
        <w:t>«</w:t>
      </w:r>
      <w:r>
        <w:t xml:space="preserve"> Pendant mon Acti</w:t>
      </w:r>
      <w:r>
        <w:t xml:space="preserve">on de grâces, Il me couvrit de la flamme de son Cœur en même temps qu'Il me dit : </w:t>
      </w:r>
    </w:p>
    <w:p w:rsidR="00240D95" w:rsidRDefault="00240D95" w:rsidP="00AD1D3C">
      <w:pPr>
        <w:pStyle w:val="Default"/>
        <w:ind w:left="720"/>
      </w:pPr>
      <w:r>
        <w:t xml:space="preserve"> - </w:t>
      </w:r>
      <w:r w:rsidRPr="00240D95">
        <w:rPr>
          <w:b/>
          <w:i/>
        </w:rPr>
        <w:t>« </w:t>
      </w:r>
      <w:r w:rsidRPr="00240D95">
        <w:rPr>
          <w:b/>
          <w:i/>
        </w:rPr>
        <w:t>Je désire que tu Me laisses toute liberté pour établir u</w:t>
      </w:r>
      <w:r>
        <w:rPr>
          <w:b/>
          <w:i/>
        </w:rPr>
        <w:t>n courant entre mon Cœur et le ti</w:t>
      </w:r>
      <w:r w:rsidRPr="00240D95">
        <w:rPr>
          <w:b/>
          <w:i/>
        </w:rPr>
        <w:t>en, de telle manière que tu sois en Moi sans vivre en rien pour toi. »</w:t>
      </w:r>
      <w:r>
        <w:t xml:space="preserve"> « Il resta un moment en silence, consum</w:t>
      </w:r>
      <w:r>
        <w:t>ant mon âme dans l'ardeur de cett</w:t>
      </w:r>
      <w:r>
        <w:t xml:space="preserve">e flamme, puis Il ajouta : </w:t>
      </w:r>
      <w:r w:rsidRPr="00240D95">
        <w:rPr>
          <w:b/>
          <w:i/>
        </w:rPr>
        <w:t>« - J</w:t>
      </w:r>
      <w:r w:rsidRPr="00240D95">
        <w:rPr>
          <w:b/>
          <w:i/>
        </w:rPr>
        <w:t>e veux que tu M'aides par ta peti</w:t>
      </w:r>
      <w:r w:rsidRPr="00240D95">
        <w:rPr>
          <w:b/>
          <w:i/>
        </w:rPr>
        <w:t>tesse et ta misère à arracher les âmes que l'ennemi veut dévorer. »</w:t>
      </w:r>
      <w:r>
        <w:t xml:space="preserve"> « Vers midi, Il m'apparut avec un visage radieux : </w:t>
      </w:r>
    </w:p>
    <w:p w:rsidR="00AD1D3C" w:rsidRDefault="00240D95" w:rsidP="00AD1D3C">
      <w:pPr>
        <w:pStyle w:val="Default"/>
        <w:ind w:left="720"/>
        <w:rPr>
          <w:b/>
          <w:i/>
        </w:rPr>
      </w:pPr>
      <w:r w:rsidRPr="00240D95">
        <w:rPr>
          <w:b/>
          <w:i/>
        </w:rPr>
        <w:t>« - Viens, repose et goûte la joie de mon Cœur... Une âme de plus est revenue à Moi</w:t>
      </w:r>
      <w:r>
        <w:rPr>
          <w:b/>
          <w:i/>
        </w:rPr>
        <w:t> ! »</w:t>
      </w:r>
    </w:p>
    <w:p w:rsidR="009E40FA" w:rsidRDefault="009E40FA" w:rsidP="00AD1D3C">
      <w:pPr>
        <w:pStyle w:val="Default"/>
        <w:ind w:left="720"/>
      </w:pPr>
    </w:p>
    <w:p w:rsidR="009E40FA" w:rsidRDefault="009E40FA" w:rsidP="009E40FA">
      <w:pPr>
        <w:pStyle w:val="Default"/>
        <w:ind w:left="720"/>
        <w:rPr>
          <w:b/>
          <w:i/>
        </w:rPr>
      </w:pPr>
      <w:r>
        <w:t xml:space="preserve">Dès le lendemain, </w:t>
      </w:r>
      <w:r w:rsidRPr="009E40FA">
        <w:rPr>
          <w:b/>
        </w:rPr>
        <w:t>11 décembre</w:t>
      </w:r>
      <w:r w:rsidRPr="009E40FA">
        <w:rPr>
          <w:b/>
        </w:rPr>
        <w:t xml:space="preserve"> 1920</w:t>
      </w:r>
      <w:r>
        <w:t xml:space="preserve">, Notre-Seigneur lui demande une nouvelle preuve d'amour. </w:t>
      </w:r>
      <w:r w:rsidRPr="009E40FA">
        <w:rPr>
          <w:b/>
          <w:i/>
        </w:rPr>
        <w:t>« - Aujour</w:t>
      </w:r>
      <w:r w:rsidRPr="009E40FA">
        <w:rPr>
          <w:b/>
          <w:i/>
        </w:rPr>
        <w:t>d'hui</w:t>
      </w:r>
      <w:r>
        <w:t xml:space="preserve"> - lui dit-Il pendant l'Acti</w:t>
      </w:r>
      <w:r>
        <w:t xml:space="preserve">on de grâces </w:t>
      </w:r>
      <w:r w:rsidRPr="009E40FA">
        <w:rPr>
          <w:b/>
          <w:i/>
        </w:rPr>
        <w:t>- Je veux t'emprisonner dans mon Cœur. »</w:t>
      </w:r>
      <w:r>
        <w:t xml:space="preserve"> Puis Il ajoute : </w:t>
      </w:r>
      <w:r w:rsidRPr="009E40FA">
        <w:rPr>
          <w:b/>
          <w:i/>
        </w:rPr>
        <w:t>« - Regarde le feu de mon Cœur.... Cependant, il</w:t>
      </w:r>
      <w:r>
        <w:rPr>
          <w:b/>
          <w:i/>
        </w:rPr>
        <w:t xml:space="preserve"> y a des âmes si glacées que cett</w:t>
      </w:r>
      <w:r w:rsidRPr="009E40FA">
        <w:rPr>
          <w:b/>
          <w:i/>
        </w:rPr>
        <w:t>e flamme même ne suffit pas à les réchauffer !...»</w:t>
      </w:r>
      <w:r>
        <w:t xml:space="preserve"> « Je Lui demandai comment il se fait qu'elles ne s'embrasent pas au contact de son </w:t>
      </w:r>
      <w:r>
        <w:t>Cœur ?</w:t>
      </w:r>
      <w:r>
        <w:t xml:space="preserve">» </w:t>
      </w:r>
      <w:r w:rsidRPr="009E40FA">
        <w:rPr>
          <w:b/>
          <w:i/>
        </w:rPr>
        <w:t>« - C'est qu'elles ne s'en approchent pas</w:t>
      </w:r>
      <w:r>
        <w:t xml:space="preserve"> </w:t>
      </w:r>
      <w:r>
        <w:t>- répondit-Il. » Alors, avec cett</w:t>
      </w:r>
      <w:r>
        <w:t xml:space="preserve">e solennité qui imprime au fond de l'âme chacune de ses paroles, Jésus découvre le secret de la totale générosité : </w:t>
      </w:r>
      <w:r w:rsidRPr="009E40FA">
        <w:rPr>
          <w:b/>
          <w:i/>
        </w:rPr>
        <w:t xml:space="preserve">« - L'Amour n'est pas aimé : pense à cela, et tu ne Me refuseras </w:t>
      </w:r>
      <w:r w:rsidRPr="009E40FA">
        <w:rPr>
          <w:b/>
          <w:i/>
        </w:rPr>
        <w:t>rien !</w:t>
      </w:r>
      <w:r w:rsidRPr="009E40FA">
        <w:rPr>
          <w:b/>
          <w:i/>
        </w:rPr>
        <w:t xml:space="preserve"> »</w:t>
      </w:r>
    </w:p>
    <w:p w:rsidR="00343E52" w:rsidRDefault="00343E52" w:rsidP="009E40FA">
      <w:pPr>
        <w:pStyle w:val="Default"/>
        <w:ind w:left="720"/>
        <w:rPr>
          <w:b/>
          <w:i/>
        </w:rPr>
      </w:pPr>
      <w:r>
        <w:t>La nuit tombe vite sur ces heures lumineuses et, le soir même, Josefa sent se lever en elle une vague nouvelle de rejet et de crainte en face de toutes ces choses. Il lui semb</w:t>
      </w:r>
      <w:r>
        <w:t>le que tout est tromperie et cett</w:t>
      </w:r>
      <w:r>
        <w:t>e idée prend une telle force que son âme est bientôt réduite à une extrême détresse. « J'ai passé ainsi du 11 au 17 de ce mois de décembre - écri</w:t>
      </w:r>
      <w:r>
        <w:t>t- elle après avoir détaillé cett</w:t>
      </w:r>
      <w:r>
        <w:t xml:space="preserve">e sombre étape. Ce jour-là, vendredi, vers le soir, j'allai à la chapelle et de toute mon âme je dis à Jésus : </w:t>
      </w:r>
      <w:r>
        <w:t>« </w:t>
      </w:r>
      <w:r>
        <w:t>Seig</w:t>
      </w:r>
      <w:r>
        <w:t>neur ! Ne permett</w:t>
      </w:r>
      <w:r>
        <w:t>ez</w:t>
      </w:r>
      <w:r>
        <w:t xml:space="preserve"> pas que je sois infidèle et mett</w:t>
      </w:r>
      <w:r>
        <w:t xml:space="preserve">ez-moi au fond de votre Cœur, afin que je meure sans me séparer jamais de Vous. » À cet instant même, Notre-Seigneur lui apparaît. Son Cœur est ouvert et tout embrasé : </w:t>
      </w:r>
      <w:r w:rsidRPr="00343E52">
        <w:rPr>
          <w:b/>
          <w:i/>
        </w:rPr>
        <w:t>«</w:t>
      </w:r>
      <w:r w:rsidRPr="00343E52">
        <w:rPr>
          <w:b/>
          <w:i/>
        </w:rPr>
        <w:t xml:space="preserve"> - Comment veux-tu que Je te mett</w:t>
      </w:r>
      <w:r w:rsidRPr="00343E52">
        <w:rPr>
          <w:b/>
          <w:i/>
        </w:rPr>
        <w:t>e plus au fond Josefa?... Quand tu crois t'éloigner de Moi, c'est alors que Je t'enfonce plus avant dans ce Cœur, afin de t'y garder en sécurité</w:t>
      </w:r>
      <w:r w:rsidRPr="00343E52">
        <w:rPr>
          <w:b/>
          <w:i/>
        </w:rPr>
        <w:t>. »</w:t>
      </w:r>
    </w:p>
    <w:p w:rsidR="00393433" w:rsidRDefault="00393433" w:rsidP="009E40FA">
      <w:pPr>
        <w:pStyle w:val="Default"/>
        <w:ind w:left="720"/>
        <w:rPr>
          <w:b/>
          <w:i/>
        </w:rPr>
      </w:pPr>
    </w:p>
    <w:p w:rsidR="00074C71" w:rsidRDefault="00343E52" w:rsidP="00393433">
      <w:pPr>
        <w:pStyle w:val="Default"/>
        <w:numPr>
          <w:ilvl w:val="0"/>
          <w:numId w:val="8"/>
        </w:numPr>
        <w:rPr>
          <w:sz w:val="28"/>
          <w:szCs w:val="28"/>
        </w:rPr>
      </w:pPr>
      <w:r w:rsidRPr="00B05A70">
        <w:rPr>
          <w:b/>
        </w:rPr>
        <w:lastRenderedPageBreak/>
        <w:t>Dans le chapitre</w:t>
      </w:r>
      <w:r w:rsidRPr="00B05A70">
        <w:t xml:space="preserve"> </w:t>
      </w:r>
      <w:r w:rsidRPr="00B05A70">
        <w:rPr>
          <w:b/>
          <w:color w:val="FF0000"/>
          <w:sz w:val="28"/>
          <w:szCs w:val="28"/>
        </w:rPr>
        <w:t>L’Appel des Âmes</w:t>
      </w:r>
      <w:r w:rsidR="00B05A70">
        <w:rPr>
          <w:b/>
          <w:color w:val="auto"/>
        </w:rPr>
        <w:t xml:space="preserve"> </w:t>
      </w:r>
      <w:r w:rsidR="00B05A70">
        <w:t>19 déc. 1920 - 26 janv. 192</w:t>
      </w:r>
      <w:r w:rsidR="00074C71">
        <w:t xml:space="preserve">0 </w:t>
      </w:r>
      <w:r w:rsidR="00074C71" w:rsidRPr="00074C71">
        <w:rPr>
          <w:b/>
        </w:rPr>
        <w:t>page 84</w:t>
      </w:r>
      <w:r w:rsidR="00684BBE">
        <w:rPr>
          <w:b/>
        </w:rPr>
        <w:t xml:space="preserve"> et 85</w:t>
      </w:r>
    </w:p>
    <w:p w:rsidR="00684BBE" w:rsidRDefault="00074C71" w:rsidP="00684BBE">
      <w:pPr>
        <w:ind w:left="709"/>
      </w:pPr>
      <w:r>
        <w:t xml:space="preserve">« Il est venu au commencement de la messe - écrit-elle le </w:t>
      </w:r>
      <w:r w:rsidRPr="00393433">
        <w:rPr>
          <w:b/>
        </w:rPr>
        <w:t>mardi 25 janvier</w:t>
      </w:r>
      <w:r>
        <w:t xml:space="preserve">. - Je Lui ai demandé si j'avais blessé son Cœur. Il sait bien que c'est ce qui me pèse le plus. </w:t>
      </w:r>
    </w:p>
    <w:p w:rsidR="00074C71" w:rsidRDefault="00074C71" w:rsidP="00684BBE">
      <w:pPr>
        <w:ind w:left="709"/>
      </w:pPr>
      <w:r w:rsidRPr="00684BBE">
        <w:rPr>
          <w:b/>
          <w:i/>
        </w:rPr>
        <w:t>« - Non</w:t>
      </w:r>
      <w:r>
        <w:t xml:space="preserve"> - répond-Il avec bonté. - </w:t>
      </w:r>
      <w:r w:rsidR="00684BBE">
        <w:rPr>
          <w:b/>
          <w:i/>
        </w:rPr>
        <w:t>Écoute cett</w:t>
      </w:r>
      <w:r w:rsidRPr="00684BBE">
        <w:rPr>
          <w:b/>
          <w:i/>
        </w:rPr>
        <w:t>e parole: ‘L’or se purifie dans le feu’, ain</w:t>
      </w:r>
      <w:r w:rsidR="00684BBE">
        <w:rPr>
          <w:b/>
          <w:i/>
        </w:rPr>
        <w:t>si ton âme se purifie et se fortifie dans la tribulation et le temps de la tentati</w:t>
      </w:r>
      <w:r w:rsidRPr="00684BBE">
        <w:rPr>
          <w:b/>
          <w:i/>
        </w:rPr>
        <w:t>on est de grand profit pour toi et pour les âmes. »</w:t>
      </w:r>
      <w:r>
        <w:t xml:space="preserve"> Encouragée par tant de compassion, elle confie à son Maître sa plus grande anxiété, le plus douloureux tourment de ces jours d'épreuves : « la craint</w:t>
      </w:r>
      <w:r w:rsidR="00684BBE">
        <w:t>e - dit-elle - que de telles luttes finissent par mettre ma vocati</w:t>
      </w:r>
      <w:r>
        <w:t xml:space="preserve">on en péril. » </w:t>
      </w:r>
      <w:r w:rsidRPr="00684BBE">
        <w:rPr>
          <w:b/>
          <w:i/>
        </w:rPr>
        <w:t>« - Qu</w:t>
      </w:r>
      <w:r w:rsidR="00684BBE">
        <w:rPr>
          <w:b/>
          <w:i/>
        </w:rPr>
        <w:t>i donc pourra douter de ta vocati</w:t>
      </w:r>
      <w:r w:rsidRPr="00684BBE">
        <w:rPr>
          <w:b/>
          <w:i/>
        </w:rPr>
        <w:t xml:space="preserve">on, Josefa, si tu as pu résister à ces </w:t>
      </w:r>
      <w:r w:rsidR="00684BBE" w:rsidRPr="00684BBE">
        <w:rPr>
          <w:b/>
          <w:i/>
        </w:rPr>
        <w:t>tribul</w:t>
      </w:r>
      <w:r w:rsidR="00684BBE">
        <w:rPr>
          <w:b/>
          <w:i/>
        </w:rPr>
        <w:t>ati</w:t>
      </w:r>
      <w:r w:rsidR="00684BBE" w:rsidRPr="00684BBE">
        <w:rPr>
          <w:b/>
          <w:i/>
        </w:rPr>
        <w:t>ons ?</w:t>
      </w:r>
      <w:r w:rsidRPr="00684BBE">
        <w:rPr>
          <w:b/>
          <w:i/>
        </w:rPr>
        <w:t xml:space="preserve"> »</w:t>
      </w:r>
      <w:r w:rsidR="00684BBE">
        <w:t xml:space="preserve"> Et, prévenant l'interrogati</w:t>
      </w:r>
      <w:r>
        <w:t xml:space="preserve">on qu'Il lit dans son âme </w:t>
      </w:r>
      <w:r w:rsidRPr="00684BBE">
        <w:rPr>
          <w:b/>
          <w:i/>
        </w:rPr>
        <w:t xml:space="preserve">: « - Je les permets pour deux </w:t>
      </w:r>
      <w:r w:rsidR="00684BBE" w:rsidRPr="00684BBE">
        <w:rPr>
          <w:b/>
          <w:i/>
        </w:rPr>
        <w:t>fins :</w:t>
      </w:r>
      <w:r w:rsidRPr="00684BBE">
        <w:rPr>
          <w:b/>
          <w:i/>
        </w:rPr>
        <w:t xml:space="preserve"> « Premièrement, pour te convaincre que par toi-même tu n'es capable de rien et que mes grâces n'ont d'autre cause que ma Bonté et le grand Amour que J'ai pour toi. « Secondement, parce que Je veux Me servir de tes souffrances pour le salut de beaucoup d'âmes. »</w:t>
      </w:r>
      <w:r>
        <w:t xml:space="preserve"> Puis Il affirme de nouveau : </w:t>
      </w:r>
      <w:r w:rsidRPr="00684BBE">
        <w:rPr>
          <w:b/>
          <w:i/>
        </w:rPr>
        <w:t xml:space="preserve">« - Tu souffriras pour gagner </w:t>
      </w:r>
      <w:r w:rsidR="00684BBE">
        <w:rPr>
          <w:b/>
          <w:i/>
        </w:rPr>
        <w:t>des âmes parce que tu es la victi</w:t>
      </w:r>
      <w:r w:rsidRPr="00684BBE">
        <w:rPr>
          <w:b/>
          <w:i/>
        </w:rPr>
        <w:t>me choisie de mon Cœur, mais rien ne te nuira, car Je n'y con</w:t>
      </w:r>
      <w:r w:rsidR="00684BBE">
        <w:rPr>
          <w:b/>
          <w:i/>
        </w:rPr>
        <w:t>senti</w:t>
      </w:r>
      <w:r w:rsidRPr="00684BBE">
        <w:rPr>
          <w:b/>
          <w:i/>
        </w:rPr>
        <w:t xml:space="preserve">rai </w:t>
      </w:r>
      <w:r w:rsidR="00684BBE" w:rsidRPr="00684BBE">
        <w:rPr>
          <w:b/>
          <w:i/>
        </w:rPr>
        <w:t>jamais…</w:t>
      </w:r>
      <w:r w:rsidRPr="00684BBE">
        <w:rPr>
          <w:b/>
          <w:i/>
        </w:rPr>
        <w:t xml:space="preserve"> »</w:t>
      </w:r>
      <w:r w:rsidR="00684BBE">
        <w:t xml:space="preserve"> À cett</w:t>
      </w:r>
      <w:r>
        <w:t>e promesse dont elle ne doute pas, Josefa répond par l'offrande de tout elle-même.</w:t>
      </w:r>
    </w:p>
    <w:p w:rsidR="00684BBE" w:rsidRDefault="00684BBE" w:rsidP="00684BBE">
      <w:pPr>
        <w:ind w:left="709"/>
      </w:pPr>
    </w:p>
    <w:p w:rsidR="00393433" w:rsidRDefault="00393433" w:rsidP="00684BBE">
      <w:r>
        <w:t>L</w:t>
      </w:r>
      <w:r w:rsidR="00684BBE">
        <w:t xml:space="preserve">e lendemain, </w:t>
      </w:r>
      <w:r w:rsidR="00684BBE" w:rsidRPr="00393433">
        <w:rPr>
          <w:b/>
        </w:rPr>
        <w:t>mercredi 26 janvier</w:t>
      </w:r>
      <w:r w:rsidR="00684BBE">
        <w:t>, Il insiste encore sur la nécessité de l</w:t>
      </w:r>
      <w:r>
        <w:t>a souffrance. « Pendant l'adorati</w:t>
      </w:r>
      <w:r w:rsidR="00684BBE">
        <w:t>on - écrit-elle - Il ne me dit rien,</w:t>
      </w:r>
      <w:r>
        <w:t xml:space="preserve"> mais Il me fit entendre les batt</w:t>
      </w:r>
      <w:r w:rsidR="00684BBE">
        <w:t>ements de son Cœur. Je Lui demandai de me garder fidèle, de m'apprend</w:t>
      </w:r>
      <w:r>
        <w:t>re à L'aimer et de ne pas permett</w:t>
      </w:r>
      <w:r w:rsidR="00684BBE">
        <w:t xml:space="preserve">re que je fasse jamais de peine à son </w:t>
      </w:r>
      <w:r>
        <w:t>Cœur. Il sembla se réjouir à cett</w:t>
      </w:r>
      <w:r w:rsidR="00684BBE">
        <w:t xml:space="preserve">e prière et me dit : </w:t>
      </w:r>
    </w:p>
    <w:p w:rsidR="00684BBE" w:rsidRPr="00393433" w:rsidRDefault="00684BBE" w:rsidP="00684BBE">
      <w:pPr>
        <w:rPr>
          <w:b/>
          <w:i/>
        </w:rPr>
      </w:pPr>
      <w:r w:rsidRPr="00393433">
        <w:rPr>
          <w:b/>
          <w:i/>
        </w:rPr>
        <w:t>« - L'âme qui aime désire souffrir. La souffrance accroît l'amour. L'amour et la souffrance unissent étroitement l'âme à son Dieu et la font une même chose avec Lui. »</w:t>
      </w:r>
      <w:r>
        <w:t xml:space="preserve"> Et comme elle Lui redit sa faiblesse : </w:t>
      </w:r>
      <w:r w:rsidRPr="00393433">
        <w:rPr>
          <w:b/>
          <w:i/>
        </w:rPr>
        <w:t>« - Ne crains rien, Je suis la Force même. Quand le poids de la Croix semble dépasser tes forces, demande secours à mon Cœur</w:t>
      </w:r>
      <w:r w:rsidR="00393433" w:rsidRPr="00393433">
        <w:rPr>
          <w:b/>
          <w:i/>
        </w:rPr>
        <w:t>. »</w:t>
      </w:r>
      <w:r>
        <w:t xml:space="preserve"> Puis, Il lui rappelle où chercher son Cœur : </w:t>
      </w:r>
      <w:r w:rsidRPr="00393433">
        <w:rPr>
          <w:b/>
          <w:i/>
        </w:rPr>
        <w:t xml:space="preserve">« - Ne sais-tu pas où Je suis, Josefa, et cela en toute </w:t>
      </w:r>
      <w:r w:rsidR="00393433" w:rsidRPr="00393433">
        <w:rPr>
          <w:b/>
          <w:i/>
        </w:rPr>
        <w:t>sécurité ?</w:t>
      </w:r>
      <w:r w:rsidR="00393433">
        <w:rPr>
          <w:b/>
          <w:i/>
        </w:rPr>
        <w:t>... Laisse-toi guider. Je ti</w:t>
      </w:r>
      <w:r w:rsidRPr="00393433">
        <w:rPr>
          <w:b/>
          <w:i/>
        </w:rPr>
        <w:t>ens me</w:t>
      </w:r>
      <w:r w:rsidR="00393433">
        <w:rPr>
          <w:b/>
          <w:i/>
        </w:rPr>
        <w:t>s Yeux fixés sur toi, fixe les ti</w:t>
      </w:r>
      <w:r w:rsidRPr="00393433">
        <w:rPr>
          <w:b/>
          <w:i/>
        </w:rPr>
        <w:t>ens sur Moi et abandonne-toi. »</w:t>
      </w:r>
    </w:p>
    <w:p w:rsidR="00684BBE" w:rsidRPr="00393433" w:rsidRDefault="00684BBE" w:rsidP="00684BBE">
      <w:pPr>
        <w:rPr>
          <w:b/>
          <w:i/>
        </w:rPr>
      </w:pPr>
    </w:p>
    <w:p w:rsidR="00AF353D" w:rsidRDefault="00393433" w:rsidP="00AF353D">
      <w:pPr>
        <w:pStyle w:val="Paragraphedeliste"/>
        <w:numPr>
          <w:ilvl w:val="0"/>
          <w:numId w:val="8"/>
        </w:numPr>
        <w:jc w:val="right"/>
        <w:rPr>
          <w:b/>
        </w:rPr>
      </w:pPr>
      <w:r>
        <w:rPr>
          <w:b/>
        </w:rPr>
        <w:t xml:space="preserve">Dans le chapitre </w:t>
      </w:r>
      <w:r w:rsidRPr="00393433">
        <w:rPr>
          <w:b/>
          <w:color w:val="FF0000"/>
          <w:sz w:val="28"/>
          <w:szCs w:val="28"/>
        </w:rPr>
        <w:t>La Persécution ouverte</w:t>
      </w:r>
      <w:r w:rsidRPr="00393433">
        <w:rPr>
          <w:b/>
          <w:color w:val="FF0000"/>
        </w:rPr>
        <w:t xml:space="preserve"> </w:t>
      </w:r>
      <w:r w:rsidRPr="00393433">
        <w:rPr>
          <w:sz w:val="22"/>
          <w:szCs w:val="22"/>
        </w:rPr>
        <w:t>novembre 1921-février 1922</w:t>
      </w:r>
      <w:r>
        <w:rPr>
          <w:b/>
        </w:rPr>
        <w:t xml:space="preserve"> </w:t>
      </w:r>
    </w:p>
    <w:p w:rsidR="00684BBE" w:rsidRPr="00393433" w:rsidRDefault="00AF353D" w:rsidP="00AF353D">
      <w:pPr>
        <w:pStyle w:val="Paragraphedeliste"/>
        <w:ind w:left="1069"/>
        <w:jc w:val="right"/>
        <w:rPr>
          <w:b/>
        </w:rPr>
      </w:pPr>
      <w:r>
        <w:rPr>
          <w:b/>
        </w:rPr>
        <w:t>P</w:t>
      </w:r>
      <w:r w:rsidR="00393433" w:rsidRPr="006F72F0">
        <w:rPr>
          <w:b/>
        </w:rPr>
        <w:t>age</w:t>
      </w:r>
      <w:r w:rsidR="00393433">
        <w:rPr>
          <w:b/>
        </w:rPr>
        <w:t xml:space="preserve"> </w:t>
      </w:r>
      <w:r>
        <w:rPr>
          <w:b/>
        </w:rPr>
        <w:t>147 «</w:t>
      </w:r>
      <w:r w:rsidRPr="00AF353D">
        <w:rPr>
          <w:b/>
          <w:i/>
        </w:rPr>
        <w:t> </w:t>
      </w:r>
      <w:r w:rsidRPr="00AF353D">
        <w:rPr>
          <w:b/>
          <w:i/>
        </w:rPr>
        <w:t>Je te donnerai le courage pour tout ce que je te demanderai de souffrir</w:t>
      </w:r>
      <w:r w:rsidRPr="00AF353D">
        <w:rPr>
          <w:b/>
          <w:i/>
        </w:rPr>
        <w:t> »</w:t>
      </w:r>
      <w:r w:rsidRPr="00AF353D">
        <w:rPr>
          <w:b/>
          <w:i/>
        </w:rPr>
        <w:t>.</w:t>
      </w:r>
      <w:r>
        <w:t xml:space="preserve"> </w:t>
      </w:r>
      <w:r w:rsidRPr="00AF353D">
        <w:rPr>
          <w:i/>
        </w:rPr>
        <w:t>(Notre-Seigneur à Josefa, 29 novembre 1921)</w:t>
      </w:r>
    </w:p>
    <w:p w:rsidR="00684BBE" w:rsidRDefault="00AF353D" w:rsidP="00684BBE">
      <w:pPr>
        <w:ind w:left="709"/>
        <w:rPr>
          <w:b/>
        </w:rPr>
      </w:pPr>
      <w:r w:rsidRPr="00AF353D">
        <w:rPr>
          <w:b/>
        </w:rPr>
        <w:t>Page 150</w:t>
      </w:r>
    </w:p>
    <w:p w:rsidR="002643CA" w:rsidRDefault="00AF353D" w:rsidP="00AF353D">
      <w:r>
        <w:t>« À la fin d'une nu</w:t>
      </w:r>
      <w:r w:rsidR="002643CA">
        <w:t>it terrible - écrit-elle- le mati</w:t>
      </w:r>
      <w:r>
        <w:t xml:space="preserve">n du </w:t>
      </w:r>
      <w:r w:rsidRPr="002643CA">
        <w:rPr>
          <w:b/>
        </w:rPr>
        <w:t>mardi 6 décembre</w:t>
      </w:r>
      <w:r>
        <w:t xml:space="preserve"> - et ne sachant plus que faire, je restai à genoux au pied de mon lit. Soudain, j'entendis comme un grincement de dents et un cri de rage. Puis, tout disparut et je vis devant moi la Sainte Vierge si </w:t>
      </w:r>
      <w:r w:rsidR="002643CA">
        <w:t>belle !</w:t>
      </w:r>
      <w:r>
        <w:t xml:space="preserve"> » </w:t>
      </w:r>
    </w:p>
    <w:p w:rsidR="002643CA" w:rsidRDefault="00AF353D" w:rsidP="00AF353D">
      <w:r w:rsidRPr="002643CA">
        <w:rPr>
          <w:b/>
          <w:i/>
        </w:rPr>
        <w:t>« - Ne crains rien, ma fille, Je suis là! »</w:t>
      </w:r>
      <w:r>
        <w:t xml:space="preserve"> « Je lui dis ma peur de ce démon qui me fait tant souffrir. » </w:t>
      </w:r>
      <w:r w:rsidRPr="002643CA">
        <w:rPr>
          <w:b/>
          <w:i/>
        </w:rPr>
        <w:t xml:space="preserve">« - Il peut te tourmenter, mais il n'a pas le pouvoir de te nuire. Sa fureur est grande à cause des âmes qui lui échappent... les âmes valent tant ! ... Si tu savais la valeur d'une âme ! </w:t>
      </w:r>
      <w:r w:rsidR="002643CA" w:rsidRPr="002643CA">
        <w:rPr>
          <w:b/>
          <w:i/>
        </w:rPr>
        <w:t>... »</w:t>
      </w:r>
      <w:r w:rsidRPr="002643CA">
        <w:rPr>
          <w:b/>
          <w:i/>
        </w:rPr>
        <w:t xml:space="preserve"> </w:t>
      </w:r>
      <w:r>
        <w:t xml:space="preserve">« </w:t>
      </w:r>
      <w:r w:rsidR="002643CA">
        <w:t>Alors, Elle me donna sa bénédicti</w:t>
      </w:r>
      <w:r>
        <w:t xml:space="preserve">on en ajoutant : </w:t>
      </w:r>
      <w:r w:rsidRPr="002643CA">
        <w:rPr>
          <w:b/>
          <w:i/>
        </w:rPr>
        <w:t>« - Ne crains rien. »</w:t>
      </w:r>
      <w:r>
        <w:t xml:space="preserve"> </w:t>
      </w:r>
    </w:p>
    <w:p w:rsidR="00AF353D" w:rsidRDefault="002643CA" w:rsidP="00AF353D">
      <w:r>
        <w:t>« Je baisai sa main et Elle parti</w:t>
      </w:r>
      <w:r w:rsidR="00AF353D">
        <w:t>t. » Après ce rappel matern</w:t>
      </w:r>
      <w:r>
        <w:t>el du prix qu'il convient de mett</w:t>
      </w:r>
      <w:r w:rsidR="00AF353D">
        <w:t>re pour le salut des âmes, la Mère et le Fils disparaissent, pour un temps, du chemin douloureux de Josefa. El</w:t>
      </w:r>
      <w:r>
        <w:t>le n'écrira plus rien de ces luttes quoti</w:t>
      </w:r>
      <w:r w:rsidR="00AF353D">
        <w:t xml:space="preserve">diennes à travers lesquelles, de souffrances en souffrances, la générosité </w:t>
      </w:r>
      <w:r>
        <w:t>de son amour va mûrir et se fortifier. Cependant, la relation de cett</w:t>
      </w:r>
      <w:r w:rsidR="00AF353D">
        <w:t xml:space="preserve">e étape a été notée au jour le jour, à mesure que se déroulaient les faits. C'est ce qui permet </w:t>
      </w:r>
      <w:r w:rsidR="00AF353D">
        <w:lastRenderedPageBreak/>
        <w:t>d'y plonger le regard p</w:t>
      </w:r>
      <w:r>
        <w:t>our essayer d'en mesurer en parti</w:t>
      </w:r>
      <w:r w:rsidR="00AF353D">
        <w:t xml:space="preserve">e la poignante réalité. Ce </w:t>
      </w:r>
      <w:r w:rsidR="00AF353D" w:rsidRPr="009B25ED">
        <w:rPr>
          <w:b/>
        </w:rPr>
        <w:t>mardi 6 décembre</w:t>
      </w:r>
      <w:r w:rsidR="00AF353D">
        <w:t>, sortant de la chapelle où elle vient de se confesser, Josefa se trouve soudain, et pour la première fois, en face de l'infernale vision : un énorme chien noir, dont les yeux et la gueule ouverte lançant des flammes, lui barre le passage et fait effort pour se jeter sur elle. Elle ne recule pas et bravant la peur qui l'étreint, elle saisit son chapelet, le tend devant elle et va son chemin. Dès lors, le démon lui apparaît sensiblement. Après le chien menaçant qui la poursuit dans les corridors, c'est un serpent qui se dresse sur sa route. Bientôt, il prend la forme humaine, la plus redoutable de toutes. Ces ren</w:t>
      </w:r>
      <w:r>
        <w:t>contres vont, désormais, se multi</w:t>
      </w:r>
      <w:r w:rsidR="00AF353D">
        <w:t>plier à travers les journées de Josefa, sans en modifier ni la fidélité, ni le dévouement, mais au prix de quel courage. Une heure vient cependant où une épreuve plus grande va demander un abandon plus total.</w:t>
      </w:r>
    </w:p>
    <w:p w:rsidR="009B25ED" w:rsidRDefault="009B25ED" w:rsidP="00AF353D">
      <w:r>
        <w:t xml:space="preserve">Le </w:t>
      </w:r>
      <w:r w:rsidRPr="009B25ED">
        <w:rPr>
          <w:b/>
        </w:rPr>
        <w:t>vendredi 28 décembre</w:t>
      </w:r>
      <w:r>
        <w:t>, le démon l’enlève et la persécute. Mais Jésus qui l’aime plus que tout autre, veille</w:t>
      </w:r>
      <w:r w:rsidR="00204062">
        <w:t> ! Il</w:t>
      </w:r>
      <w:r>
        <w:t xml:space="preserve"> veut montrer qu’il est le Maître et qu’il se réserve cette Garde divine. Il intervient à son heure</w:t>
      </w:r>
      <w:r w:rsidR="00204062">
        <w:t xml:space="preserve"> pour affirmer ses droits. Le démon dans un blasphème, s’écroule sous sa puissance...Alors, Josefa délivrée se relève. Exténuée, mais consciente de tout, elle reprend courage, prie et se remet au travail.</w:t>
      </w:r>
    </w:p>
    <w:p w:rsidR="00204062" w:rsidRDefault="00204062" w:rsidP="00AF353D"/>
    <w:p w:rsidR="00204062" w:rsidRDefault="00204062" w:rsidP="00204062">
      <w:pPr>
        <w:pStyle w:val="Paragraphedeliste"/>
        <w:numPr>
          <w:ilvl w:val="0"/>
          <w:numId w:val="6"/>
        </w:numPr>
        <w:jc w:val="center"/>
        <w:rPr>
          <w:b/>
          <w:sz w:val="28"/>
          <w:szCs w:val="28"/>
        </w:rPr>
      </w:pPr>
      <w:r w:rsidRPr="00204062">
        <w:rPr>
          <w:b/>
          <w:sz w:val="28"/>
          <w:szCs w:val="28"/>
        </w:rPr>
        <w:t>Deux prières de sainte Gertrude de He</w:t>
      </w:r>
      <w:r w:rsidR="00923ACC">
        <w:rPr>
          <w:b/>
          <w:sz w:val="28"/>
          <w:szCs w:val="28"/>
        </w:rPr>
        <w:t>l</w:t>
      </w:r>
      <w:r w:rsidRPr="00204062">
        <w:rPr>
          <w:b/>
          <w:sz w:val="28"/>
          <w:szCs w:val="28"/>
        </w:rPr>
        <w:t>fta</w:t>
      </w:r>
    </w:p>
    <w:p w:rsidR="00923ACC" w:rsidRDefault="00923ACC" w:rsidP="00923ACC">
      <w:pPr>
        <w:pStyle w:val="Paragraphedeliste"/>
        <w:ind w:left="1080"/>
        <w:jc w:val="center"/>
      </w:pPr>
    </w:p>
    <w:p w:rsidR="00923ACC" w:rsidRPr="00923ACC" w:rsidRDefault="00923ACC" w:rsidP="00923ACC">
      <w:pPr>
        <w:pStyle w:val="Paragraphedeliste"/>
        <w:ind w:left="1080"/>
        <w:jc w:val="center"/>
        <w:rPr>
          <w:b/>
          <w:sz w:val="36"/>
          <w:szCs w:val="36"/>
        </w:rPr>
      </w:pPr>
      <w:r w:rsidRPr="00923ACC">
        <w:rPr>
          <w:b/>
          <w:sz w:val="36"/>
          <w:szCs w:val="36"/>
        </w:rPr>
        <w:t>Flèche d’or</w:t>
      </w:r>
    </w:p>
    <w:p w:rsidR="00923ACC" w:rsidRPr="00923ACC" w:rsidRDefault="00923ACC" w:rsidP="00923ACC">
      <w:pPr>
        <w:pStyle w:val="Paragraphedeliste"/>
        <w:ind w:left="1080"/>
        <w:jc w:val="center"/>
        <w:rPr>
          <w:b/>
        </w:rPr>
      </w:pPr>
      <w:r w:rsidRPr="00923ACC">
        <w:rPr>
          <w:b/>
        </w:rPr>
        <w:t>pour réparer les blasphèmes</w:t>
      </w:r>
    </w:p>
    <w:p w:rsidR="00923ACC" w:rsidRPr="00923ACC" w:rsidRDefault="00923ACC" w:rsidP="00923ACC">
      <w:pPr>
        <w:pStyle w:val="Paragraphedeliste"/>
        <w:ind w:left="1080"/>
        <w:jc w:val="center"/>
        <w:rPr>
          <w:b/>
        </w:rPr>
      </w:pPr>
    </w:p>
    <w:p w:rsidR="00923ACC" w:rsidRPr="00923ACC" w:rsidRDefault="00923ACC" w:rsidP="00923ACC">
      <w:pPr>
        <w:pStyle w:val="Paragraphedeliste"/>
        <w:ind w:left="1080"/>
        <w:jc w:val="center"/>
        <w:rPr>
          <w:b/>
          <w:i/>
          <w:sz w:val="28"/>
          <w:szCs w:val="28"/>
        </w:rPr>
      </w:pPr>
      <w:r w:rsidRPr="00923ACC">
        <w:rPr>
          <w:b/>
          <w:i/>
          <w:sz w:val="28"/>
          <w:szCs w:val="28"/>
        </w:rPr>
        <w:t>Qu’à jamais soit loué, béni, aimé, adoré, glorifié,</w:t>
      </w:r>
    </w:p>
    <w:p w:rsidR="00923ACC" w:rsidRPr="00923ACC" w:rsidRDefault="00923ACC" w:rsidP="00923ACC">
      <w:pPr>
        <w:pStyle w:val="Paragraphedeliste"/>
        <w:ind w:left="1080"/>
        <w:jc w:val="center"/>
        <w:rPr>
          <w:b/>
          <w:i/>
          <w:sz w:val="28"/>
          <w:szCs w:val="28"/>
        </w:rPr>
      </w:pPr>
      <w:r w:rsidRPr="00923ACC">
        <w:rPr>
          <w:b/>
          <w:i/>
          <w:sz w:val="28"/>
          <w:szCs w:val="28"/>
        </w:rPr>
        <w:t>le très saint, très sacré, très adorable,</w:t>
      </w:r>
    </w:p>
    <w:p w:rsidR="00923ACC" w:rsidRPr="00923ACC" w:rsidRDefault="00923ACC" w:rsidP="00923ACC">
      <w:pPr>
        <w:pStyle w:val="Paragraphedeliste"/>
        <w:ind w:left="1080"/>
        <w:jc w:val="center"/>
        <w:rPr>
          <w:b/>
          <w:i/>
          <w:sz w:val="28"/>
          <w:szCs w:val="28"/>
        </w:rPr>
      </w:pPr>
      <w:r w:rsidRPr="00923ACC">
        <w:rPr>
          <w:b/>
          <w:i/>
          <w:sz w:val="28"/>
          <w:szCs w:val="28"/>
        </w:rPr>
        <w:t xml:space="preserve">très inconnu, très inexprimable, Nom de Dieu, </w:t>
      </w:r>
    </w:p>
    <w:p w:rsidR="00923ACC" w:rsidRPr="00923ACC" w:rsidRDefault="00923ACC" w:rsidP="00923ACC">
      <w:pPr>
        <w:pStyle w:val="Paragraphedeliste"/>
        <w:ind w:left="1080"/>
        <w:jc w:val="center"/>
        <w:rPr>
          <w:b/>
          <w:i/>
          <w:sz w:val="28"/>
          <w:szCs w:val="28"/>
        </w:rPr>
      </w:pPr>
      <w:r w:rsidRPr="00923ACC">
        <w:rPr>
          <w:b/>
          <w:i/>
          <w:sz w:val="28"/>
          <w:szCs w:val="28"/>
        </w:rPr>
        <w:t>au ciel, sur la terre et dans les enfers,</w:t>
      </w:r>
    </w:p>
    <w:p w:rsidR="00923ACC" w:rsidRPr="00923ACC" w:rsidRDefault="00923ACC" w:rsidP="00923ACC">
      <w:pPr>
        <w:pStyle w:val="Paragraphedeliste"/>
        <w:ind w:left="1080"/>
        <w:jc w:val="center"/>
        <w:rPr>
          <w:b/>
          <w:i/>
          <w:sz w:val="28"/>
          <w:szCs w:val="28"/>
        </w:rPr>
      </w:pPr>
      <w:r w:rsidRPr="00923ACC">
        <w:rPr>
          <w:b/>
          <w:i/>
          <w:sz w:val="28"/>
          <w:szCs w:val="28"/>
        </w:rPr>
        <w:t>pour toutes les créatures sorties des mains de Dieu</w:t>
      </w:r>
    </w:p>
    <w:p w:rsidR="00923ACC" w:rsidRPr="00923ACC" w:rsidRDefault="00923ACC" w:rsidP="00923ACC">
      <w:pPr>
        <w:pStyle w:val="Paragraphedeliste"/>
        <w:ind w:left="1080"/>
        <w:jc w:val="center"/>
        <w:rPr>
          <w:b/>
          <w:i/>
          <w:sz w:val="28"/>
          <w:szCs w:val="28"/>
        </w:rPr>
      </w:pPr>
      <w:r w:rsidRPr="00923ACC">
        <w:rPr>
          <w:b/>
          <w:i/>
          <w:sz w:val="28"/>
          <w:szCs w:val="28"/>
        </w:rPr>
        <w:t>et par le Sacré-Cœur</w:t>
      </w:r>
    </w:p>
    <w:p w:rsidR="00923ACC" w:rsidRPr="00923ACC" w:rsidRDefault="00923ACC" w:rsidP="00923ACC">
      <w:pPr>
        <w:pStyle w:val="Paragraphedeliste"/>
        <w:ind w:left="1080"/>
        <w:jc w:val="center"/>
        <w:rPr>
          <w:b/>
          <w:i/>
          <w:sz w:val="28"/>
          <w:szCs w:val="28"/>
        </w:rPr>
      </w:pPr>
      <w:r w:rsidRPr="00923ACC">
        <w:rPr>
          <w:b/>
          <w:i/>
          <w:sz w:val="28"/>
          <w:szCs w:val="28"/>
        </w:rPr>
        <w:t>de notre Seigneur Jésus-Christ</w:t>
      </w:r>
    </w:p>
    <w:p w:rsidR="00923ACC" w:rsidRPr="00923ACC" w:rsidRDefault="00923ACC" w:rsidP="00923ACC">
      <w:pPr>
        <w:pStyle w:val="Paragraphedeliste"/>
        <w:ind w:left="1080"/>
        <w:jc w:val="center"/>
        <w:rPr>
          <w:b/>
        </w:rPr>
      </w:pPr>
      <w:r w:rsidRPr="00923ACC">
        <w:rPr>
          <w:b/>
          <w:i/>
          <w:sz w:val="28"/>
          <w:szCs w:val="28"/>
        </w:rPr>
        <w:t>au très Saint Sacrement de l’autel, Amen</w:t>
      </w:r>
    </w:p>
    <w:p w:rsidR="00923ACC" w:rsidRPr="00923ACC" w:rsidRDefault="00923ACC" w:rsidP="00923ACC">
      <w:pPr>
        <w:pStyle w:val="Paragraphedeliste"/>
        <w:ind w:left="1080"/>
        <w:jc w:val="center"/>
        <w:rPr>
          <w:b/>
        </w:rPr>
      </w:pPr>
    </w:p>
    <w:p w:rsidR="00923ACC" w:rsidRDefault="00923ACC" w:rsidP="00923ACC">
      <w:pPr>
        <w:pStyle w:val="Paragraphedeliste"/>
        <w:ind w:left="1080"/>
        <w:jc w:val="center"/>
        <w:rPr>
          <w:b/>
        </w:rPr>
      </w:pPr>
      <w:r w:rsidRPr="00923ACC">
        <w:rPr>
          <w:b/>
        </w:rPr>
        <w:t>Sainte Gertrude</w:t>
      </w:r>
    </w:p>
    <w:p w:rsidR="00923ACC" w:rsidRDefault="00923ACC" w:rsidP="00923ACC">
      <w:pPr>
        <w:pStyle w:val="Paragraphedeliste"/>
        <w:ind w:left="1080"/>
        <w:jc w:val="center"/>
        <w:rPr>
          <w:b/>
        </w:rPr>
      </w:pPr>
    </w:p>
    <w:p w:rsidR="00923ACC" w:rsidRDefault="00923ACC" w:rsidP="00923ACC">
      <w:pPr>
        <w:rPr>
          <w:rStyle w:val="Accentuation"/>
          <w:b/>
          <w:color w:val="auto"/>
          <w:sz w:val="28"/>
          <w:szCs w:val="28"/>
          <w:shd w:val="clear" w:color="auto" w:fill="FFFFFF"/>
        </w:rPr>
      </w:pPr>
      <w:r w:rsidRPr="00725F09">
        <w:rPr>
          <w:b/>
          <w:color w:val="auto"/>
          <w:sz w:val="28"/>
          <w:szCs w:val="28"/>
          <w:shd w:val="clear" w:color="auto" w:fill="FFFFFF"/>
        </w:rPr>
        <w:t>La Prière de Sainte Gertrude de Helfta </w:t>
      </w:r>
      <w:r w:rsidRPr="00725F09">
        <w:rPr>
          <w:rStyle w:val="lev"/>
          <w:b w:val="0"/>
          <w:i/>
          <w:iCs/>
          <w:color w:val="auto"/>
          <w:sz w:val="28"/>
          <w:szCs w:val="28"/>
          <w:shd w:val="clear" w:color="auto" w:fill="FFFFFF"/>
        </w:rPr>
        <w:t>« Je vous salue, ô Cœur sacré de Jésus » :</w:t>
      </w:r>
      <w:r w:rsidRPr="00725F09">
        <w:rPr>
          <w:b/>
          <w:color w:val="auto"/>
          <w:sz w:val="28"/>
          <w:szCs w:val="28"/>
        </w:rPr>
        <w:br/>
      </w:r>
      <w:r w:rsidRPr="00725F09">
        <w:rPr>
          <w:b/>
          <w:color w:val="auto"/>
          <w:sz w:val="28"/>
          <w:szCs w:val="28"/>
        </w:rPr>
        <w:br/>
      </w:r>
      <w:r w:rsidRPr="00725F09">
        <w:rPr>
          <w:rStyle w:val="Accentuation"/>
          <w:b/>
          <w:color w:val="auto"/>
          <w:sz w:val="28"/>
          <w:szCs w:val="28"/>
          <w:shd w:val="clear" w:color="auto" w:fill="FFFFFF"/>
        </w:rPr>
        <w:t xml:space="preserve">« Je vous salue, ô Cœur sacré de Jésus, source vive et vivifiante de la vie éternelle, trésor infini de la Divinité, fournaise ardente du divin amour. Vous êtes mon asile et le lieu de mon repos. O mon divin Sauveur, embrasez mon cœur de l'ardent amour dont le vôtre est tout enflammé. Répandez dans mon cœur les grandes grâces dont le vôtre est la source et faites que mon cœur soit tellement uni au vôtre que votre volonté soit la mienne et que la mienne soit </w:t>
      </w:r>
      <w:r w:rsidRPr="00725F09">
        <w:rPr>
          <w:rStyle w:val="Accentuation"/>
          <w:b/>
          <w:color w:val="auto"/>
          <w:sz w:val="28"/>
          <w:szCs w:val="28"/>
          <w:shd w:val="clear" w:color="auto" w:fill="FFFFFF"/>
        </w:rPr>
        <w:lastRenderedPageBreak/>
        <w:t>éternellement conforme à la vôtre, puisque je désire désormais que votre sainte volonté soit la règle de tous mes désirs et de toutes mes actions.</w:t>
      </w:r>
    </w:p>
    <w:p w:rsidR="00923ACC" w:rsidRPr="00725F09" w:rsidRDefault="00923ACC" w:rsidP="00923ACC">
      <w:pPr>
        <w:rPr>
          <w:color w:val="auto"/>
          <w:sz w:val="28"/>
          <w:szCs w:val="28"/>
        </w:rPr>
      </w:pPr>
      <w:r w:rsidRPr="00725F09">
        <w:rPr>
          <w:rStyle w:val="Accentuation"/>
          <w:b/>
          <w:color w:val="auto"/>
          <w:sz w:val="28"/>
          <w:szCs w:val="28"/>
          <w:shd w:val="clear" w:color="auto" w:fill="FFFFFF"/>
        </w:rPr>
        <w:t xml:space="preserve"> Ainsi soit-il. »</w:t>
      </w:r>
      <w:r w:rsidRPr="00725F09">
        <w:rPr>
          <w:b/>
          <w:color w:val="auto"/>
          <w:sz w:val="28"/>
          <w:szCs w:val="28"/>
        </w:rPr>
        <w:br/>
      </w:r>
      <w:r w:rsidRPr="00725F09">
        <w:rPr>
          <w:b/>
          <w:color w:val="auto"/>
          <w:sz w:val="28"/>
          <w:szCs w:val="28"/>
        </w:rPr>
        <w:br/>
      </w:r>
      <w:r w:rsidRPr="00725F09">
        <w:rPr>
          <w:rStyle w:val="lev"/>
          <w:color w:val="auto"/>
          <w:sz w:val="28"/>
          <w:szCs w:val="28"/>
          <w:shd w:val="clear" w:color="auto" w:fill="FFFFFF"/>
        </w:rPr>
        <w:t>Sainte Gertrude de Helfta</w:t>
      </w:r>
      <w:r w:rsidRPr="00725F09">
        <w:rPr>
          <w:color w:val="auto"/>
          <w:sz w:val="28"/>
          <w:szCs w:val="28"/>
          <w:shd w:val="clear" w:color="auto" w:fill="FFFFFF"/>
        </w:rPr>
        <w:t> (1256-1301)</w:t>
      </w:r>
    </w:p>
    <w:p w:rsidR="00923ACC" w:rsidRDefault="00923ACC" w:rsidP="00923ACC">
      <w:pPr>
        <w:pStyle w:val="Paragraphedeliste"/>
        <w:ind w:left="1080"/>
        <w:jc w:val="center"/>
        <w:rPr>
          <w:b/>
        </w:rPr>
      </w:pPr>
      <w:bookmarkStart w:id="0" w:name="_GoBack"/>
      <w:bookmarkEnd w:id="0"/>
    </w:p>
    <w:p w:rsidR="00923ACC" w:rsidRDefault="00923ACC" w:rsidP="00923ACC">
      <w:pPr>
        <w:pStyle w:val="Paragraphedeliste"/>
        <w:ind w:left="1080"/>
        <w:jc w:val="center"/>
        <w:rPr>
          <w:b/>
        </w:rPr>
      </w:pPr>
    </w:p>
    <w:p w:rsidR="00923ACC" w:rsidRDefault="00923ACC" w:rsidP="00923ACC">
      <w:pPr>
        <w:pStyle w:val="Paragraphedeliste"/>
        <w:ind w:left="1080"/>
        <w:jc w:val="center"/>
        <w:rPr>
          <w:b/>
        </w:rPr>
      </w:pPr>
    </w:p>
    <w:p w:rsidR="00923ACC" w:rsidRPr="00923ACC" w:rsidRDefault="00923ACC" w:rsidP="00923ACC">
      <w:pPr>
        <w:pStyle w:val="Paragraphedeliste"/>
        <w:ind w:left="1080"/>
        <w:jc w:val="center"/>
        <w:rPr>
          <w:b/>
        </w:rPr>
      </w:pPr>
    </w:p>
    <w:p w:rsidR="00923ACC" w:rsidRPr="00923ACC" w:rsidRDefault="00923ACC" w:rsidP="00923ACC">
      <w:pPr>
        <w:pStyle w:val="Paragraphedeliste"/>
        <w:ind w:left="1080"/>
        <w:jc w:val="center"/>
        <w:rPr>
          <w:b/>
        </w:rPr>
      </w:pPr>
    </w:p>
    <w:p w:rsidR="009B25ED" w:rsidRDefault="009B25ED" w:rsidP="00AF353D"/>
    <w:p w:rsidR="002643CA" w:rsidRDefault="002643CA" w:rsidP="00AF353D">
      <w:pPr>
        <w:rPr>
          <w:b/>
        </w:rPr>
      </w:pPr>
    </w:p>
    <w:p w:rsidR="00AF353D" w:rsidRDefault="00AF353D" w:rsidP="00AF353D">
      <w:pPr>
        <w:rPr>
          <w:b/>
        </w:rPr>
      </w:pPr>
    </w:p>
    <w:p w:rsidR="00AF353D" w:rsidRPr="00AF353D" w:rsidRDefault="00AF353D" w:rsidP="00684BBE">
      <w:pPr>
        <w:ind w:left="709"/>
        <w:rPr>
          <w:b/>
        </w:rPr>
      </w:pPr>
    </w:p>
    <w:p w:rsidR="00074C71" w:rsidRPr="00074C71" w:rsidRDefault="00074C71" w:rsidP="00074C71">
      <w:pPr>
        <w:pStyle w:val="Default"/>
        <w:ind w:left="709"/>
        <w:rPr>
          <w:sz w:val="28"/>
          <w:szCs w:val="28"/>
        </w:rPr>
      </w:pPr>
    </w:p>
    <w:p w:rsidR="00074C71" w:rsidRDefault="00074C71" w:rsidP="00074C71">
      <w:pPr>
        <w:pStyle w:val="Default"/>
        <w:ind w:left="1069"/>
        <w:rPr>
          <w:sz w:val="28"/>
          <w:szCs w:val="28"/>
        </w:rPr>
      </w:pPr>
    </w:p>
    <w:p w:rsidR="00074C71" w:rsidRPr="00074C71" w:rsidRDefault="00074C71" w:rsidP="00074C71">
      <w:pPr>
        <w:pStyle w:val="Default"/>
        <w:ind w:left="780"/>
        <w:jc w:val="both"/>
        <w:rPr>
          <w:sz w:val="20"/>
          <w:szCs w:val="20"/>
        </w:rPr>
      </w:pPr>
    </w:p>
    <w:p w:rsidR="00B05A70" w:rsidRDefault="00B05A70" w:rsidP="00074C71">
      <w:pPr>
        <w:ind w:left="780"/>
      </w:pPr>
    </w:p>
    <w:p w:rsidR="00B05A70" w:rsidRPr="00B05A70" w:rsidRDefault="00B05A70" w:rsidP="00B05A70">
      <w:pPr>
        <w:pStyle w:val="Default"/>
        <w:ind w:left="1140"/>
        <w:rPr>
          <w:sz w:val="28"/>
          <w:szCs w:val="28"/>
        </w:rPr>
      </w:pPr>
    </w:p>
    <w:p w:rsidR="00B05A70" w:rsidRPr="00B05A70" w:rsidRDefault="00B05A70" w:rsidP="00B05A70">
      <w:pPr>
        <w:pStyle w:val="Default"/>
        <w:ind w:left="1140"/>
        <w:rPr>
          <w:sz w:val="28"/>
          <w:szCs w:val="28"/>
        </w:rPr>
      </w:pPr>
    </w:p>
    <w:p w:rsidR="00B05A70" w:rsidRPr="00B05A70" w:rsidRDefault="00B05A70" w:rsidP="00B05A70">
      <w:pPr>
        <w:pStyle w:val="Default"/>
        <w:ind w:left="1140"/>
        <w:rPr>
          <w:sz w:val="28"/>
          <w:szCs w:val="28"/>
        </w:rPr>
      </w:pPr>
    </w:p>
    <w:p w:rsidR="009E40FA" w:rsidRPr="00B05A70" w:rsidRDefault="009E40FA" w:rsidP="00AD1D3C">
      <w:pPr>
        <w:pStyle w:val="Default"/>
        <w:ind w:left="720"/>
        <w:rPr>
          <w:sz w:val="28"/>
          <w:szCs w:val="28"/>
        </w:rPr>
      </w:pPr>
    </w:p>
    <w:p w:rsidR="009A561D" w:rsidRDefault="009A561D" w:rsidP="006C16E7">
      <w:pPr>
        <w:pStyle w:val="Default"/>
        <w:ind w:left="720"/>
        <w:rPr>
          <w:rFonts w:ascii="Times New Roman" w:hAnsi="Times New Roman" w:cs="Times New Roman"/>
          <w:color w:val="FF0000"/>
        </w:rPr>
      </w:pPr>
    </w:p>
    <w:p w:rsidR="006C16E7" w:rsidRPr="006C16E7" w:rsidRDefault="006C16E7" w:rsidP="006C16E7">
      <w:pPr>
        <w:pStyle w:val="Default"/>
        <w:ind w:left="720"/>
        <w:rPr>
          <w:rFonts w:ascii="Times New Roman" w:hAnsi="Times New Roman" w:cs="Times New Roman"/>
          <w:color w:val="FF0000"/>
        </w:rPr>
      </w:pPr>
    </w:p>
    <w:p w:rsidR="00FE6402" w:rsidRPr="006C16E7" w:rsidRDefault="00FE6402">
      <w:pPr>
        <w:rPr>
          <w:color w:val="FF0000"/>
        </w:rPr>
      </w:pPr>
    </w:p>
    <w:p w:rsidR="00FE6402" w:rsidRDefault="00FE6402"/>
    <w:p w:rsidR="00FE6402" w:rsidRDefault="00FE6402"/>
    <w:p w:rsidR="00FE6402" w:rsidRDefault="00FE6402"/>
    <w:p w:rsidR="00FE6402" w:rsidRDefault="00FE6402"/>
    <w:p w:rsidR="00FE6402" w:rsidRDefault="00FE6402" w:rsidP="00FE6402">
      <w:pPr>
        <w:spacing w:line="240" w:lineRule="auto"/>
        <w:ind w:left="360"/>
        <w:rPr>
          <w:rFonts w:eastAsia="SimSun" w:cs="Calibri"/>
          <w:b/>
          <w:color w:val="auto"/>
          <w:kern w:val="3"/>
          <w:sz w:val="28"/>
          <w:szCs w:val="28"/>
        </w:rPr>
      </w:pPr>
      <w:r>
        <w:rPr>
          <w:b/>
          <w:sz w:val="28"/>
          <w:szCs w:val="28"/>
        </w:rPr>
        <w:t>2</w:t>
      </w:r>
      <w:r w:rsidRPr="00082F15">
        <w:rPr>
          <w:b/>
          <w:sz w:val="28"/>
          <w:szCs w:val="28"/>
        </w:rPr>
        <w:t>-</w:t>
      </w:r>
      <w:r w:rsidRPr="00082F15">
        <w:rPr>
          <w:rFonts w:eastAsia="SimSun" w:cs="Calibri"/>
          <w:b/>
          <w:color w:val="auto"/>
          <w:kern w:val="3"/>
          <w:sz w:val="28"/>
          <w:szCs w:val="28"/>
        </w:rPr>
        <w:t>Les prières</w:t>
      </w:r>
    </w:p>
    <w:p w:rsidR="00FE6402" w:rsidRPr="00034445" w:rsidRDefault="00FE6402" w:rsidP="00FE6402">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 xml:space="preserve">Continuons de prier les uns pour les autres. Louons et remercions le Seigneur de sa bonté. </w:t>
      </w:r>
    </w:p>
    <w:p w:rsidR="00FE6402" w:rsidRPr="00034445" w:rsidRDefault="00FE6402" w:rsidP="00FE6402">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 xml:space="preserve">Quelques intentions actuelles : </w:t>
      </w:r>
    </w:p>
    <w:p w:rsidR="00BF258E" w:rsidRDefault="00D82231" w:rsidP="00FE6402">
      <w:pPr>
        <w:spacing w:before="100" w:beforeAutospacing="1" w:after="100" w:afterAutospacing="1" w:line="240" w:lineRule="auto"/>
        <w:rPr>
          <w:rFonts w:eastAsia="Times New Roman"/>
          <w:color w:val="auto"/>
          <w:lang w:eastAsia="fr-FR"/>
        </w:rPr>
      </w:pPr>
      <w:r>
        <w:rPr>
          <w:rFonts w:eastAsia="Times New Roman"/>
          <w:color w:val="auto"/>
          <w:lang w:eastAsia="fr-FR"/>
        </w:rPr>
        <w:t xml:space="preserve">Il nous faut continuer les prières pour Jade et ses parents dans la peine. </w:t>
      </w:r>
    </w:p>
    <w:p w:rsidR="00BF258E" w:rsidRDefault="00FE6402" w:rsidP="00BF258E">
      <w:pPr>
        <w:spacing w:line="240" w:lineRule="auto"/>
        <w:rPr>
          <w:rFonts w:eastAsia="Times New Roman"/>
          <w:color w:val="auto"/>
          <w:lang w:eastAsia="fr-FR"/>
        </w:rPr>
      </w:pPr>
      <w:r w:rsidRPr="00034445">
        <w:rPr>
          <w:rFonts w:eastAsia="Times New Roman"/>
          <w:color w:val="auto"/>
          <w:lang w:eastAsia="fr-FR"/>
        </w:rPr>
        <w:t xml:space="preserve">Pour </w:t>
      </w:r>
      <w:r w:rsidR="00D82231">
        <w:rPr>
          <w:rFonts w:eastAsia="Times New Roman"/>
          <w:color w:val="auto"/>
          <w:lang w:eastAsia="fr-FR"/>
        </w:rPr>
        <w:t xml:space="preserve">la guérison de </w:t>
      </w:r>
      <w:r w:rsidR="00BF258E">
        <w:rPr>
          <w:rFonts w:eastAsia="Times New Roman"/>
          <w:color w:val="auto"/>
          <w:lang w:eastAsia="fr-FR"/>
        </w:rPr>
        <w:t xml:space="preserve">Chloé, après une opération d’un œil.  </w:t>
      </w:r>
    </w:p>
    <w:p w:rsidR="00FE6402" w:rsidRDefault="00FE6402" w:rsidP="00747F32">
      <w:pPr>
        <w:spacing w:line="240" w:lineRule="auto"/>
        <w:rPr>
          <w:rFonts w:eastAsia="Times New Roman"/>
          <w:color w:val="auto"/>
          <w:lang w:eastAsia="fr-FR"/>
        </w:rPr>
      </w:pPr>
      <w:r w:rsidRPr="00034445">
        <w:rPr>
          <w:rFonts w:eastAsia="Times New Roman"/>
          <w:color w:val="auto"/>
          <w:lang w:eastAsia="fr-FR"/>
        </w:rPr>
        <w:t xml:space="preserve">Pour </w:t>
      </w:r>
      <w:r w:rsidR="00BF258E">
        <w:rPr>
          <w:rFonts w:eastAsia="Times New Roman"/>
          <w:color w:val="auto"/>
          <w:lang w:eastAsia="fr-FR"/>
        </w:rPr>
        <w:t xml:space="preserve">Renée, </w:t>
      </w:r>
      <w:r w:rsidR="0061126E">
        <w:rPr>
          <w:rFonts w:eastAsia="Times New Roman"/>
          <w:color w:val="auto"/>
          <w:lang w:eastAsia="fr-FR"/>
        </w:rPr>
        <w:t>qui approche de son retour à Dieu</w:t>
      </w:r>
    </w:p>
    <w:p w:rsidR="00BF258E" w:rsidRDefault="00BF258E" w:rsidP="00747F32">
      <w:pPr>
        <w:spacing w:line="240" w:lineRule="auto"/>
        <w:rPr>
          <w:rFonts w:eastAsia="Times New Roman"/>
          <w:color w:val="auto"/>
          <w:lang w:eastAsia="fr-FR"/>
        </w:rPr>
      </w:pPr>
      <w:r>
        <w:rPr>
          <w:rFonts w:eastAsia="Times New Roman"/>
          <w:color w:val="auto"/>
          <w:lang w:eastAsia="fr-FR"/>
        </w:rPr>
        <w:t>Pour Marie, atteinte d’un cancer très avancé</w:t>
      </w:r>
    </w:p>
    <w:p w:rsidR="00BF258E" w:rsidRDefault="00BF258E" w:rsidP="00747F32">
      <w:pPr>
        <w:spacing w:line="240" w:lineRule="auto"/>
        <w:rPr>
          <w:rFonts w:eastAsia="Times New Roman"/>
          <w:color w:val="auto"/>
          <w:lang w:eastAsia="fr-FR"/>
        </w:rPr>
      </w:pPr>
      <w:r>
        <w:rPr>
          <w:rFonts w:eastAsia="Times New Roman"/>
          <w:color w:val="auto"/>
          <w:lang w:eastAsia="fr-FR"/>
        </w:rPr>
        <w:t>Pour la maman d’André</w:t>
      </w:r>
      <w:r w:rsidR="0061126E">
        <w:rPr>
          <w:rFonts w:eastAsia="Times New Roman"/>
          <w:color w:val="auto"/>
          <w:lang w:eastAsia="fr-FR"/>
        </w:rPr>
        <w:t>, 97 ans</w:t>
      </w:r>
    </w:p>
    <w:p w:rsidR="00747F32" w:rsidRDefault="00747F32" w:rsidP="00747F32">
      <w:pPr>
        <w:spacing w:line="240" w:lineRule="auto"/>
        <w:rPr>
          <w:rFonts w:eastAsia="Times New Roman"/>
          <w:color w:val="auto"/>
          <w:lang w:eastAsia="fr-FR"/>
        </w:rPr>
      </w:pPr>
      <w:r>
        <w:rPr>
          <w:rFonts w:eastAsia="Times New Roman"/>
          <w:color w:val="auto"/>
          <w:lang w:eastAsia="fr-FR"/>
        </w:rPr>
        <w:t>Pour Michel qui vit mal sa paralysie</w:t>
      </w:r>
    </w:p>
    <w:p w:rsidR="00747F32" w:rsidRPr="00034445" w:rsidRDefault="00747F32" w:rsidP="00747F32">
      <w:pPr>
        <w:spacing w:line="240" w:lineRule="auto"/>
        <w:rPr>
          <w:rFonts w:eastAsia="Times New Roman"/>
          <w:color w:val="auto"/>
          <w:lang w:eastAsia="fr-FR"/>
        </w:rPr>
      </w:pPr>
      <w:r>
        <w:rPr>
          <w:rFonts w:eastAsia="Times New Roman"/>
          <w:color w:val="auto"/>
          <w:lang w:eastAsia="fr-FR"/>
        </w:rPr>
        <w:t xml:space="preserve">Pour Jeanne, jeune </w:t>
      </w:r>
      <w:r w:rsidR="0061126E">
        <w:rPr>
          <w:rFonts w:eastAsia="Times New Roman"/>
          <w:color w:val="auto"/>
          <w:lang w:eastAsia="fr-FR"/>
        </w:rPr>
        <w:t>mère de trois enfants,</w:t>
      </w:r>
      <w:r>
        <w:rPr>
          <w:rFonts w:eastAsia="Times New Roman"/>
          <w:color w:val="auto"/>
          <w:lang w:eastAsia="fr-FR"/>
        </w:rPr>
        <w:t xml:space="preserve"> pour une </w:t>
      </w:r>
      <w:r w:rsidR="004A4E04">
        <w:rPr>
          <w:rFonts w:eastAsia="Times New Roman"/>
          <w:color w:val="auto"/>
          <w:lang w:eastAsia="fr-FR"/>
        </w:rPr>
        <w:t>intervention cardiaque</w:t>
      </w:r>
      <w:r w:rsidR="0061126E">
        <w:rPr>
          <w:rFonts w:eastAsia="Times New Roman"/>
          <w:color w:val="auto"/>
          <w:lang w:eastAsia="fr-FR"/>
        </w:rPr>
        <w:t>.</w:t>
      </w:r>
    </w:p>
    <w:p w:rsidR="00FE6402" w:rsidRPr="00747F32" w:rsidRDefault="00FE6402" w:rsidP="00747F32">
      <w:pPr>
        <w:spacing w:before="100" w:beforeAutospacing="1" w:after="100" w:afterAutospacing="1" w:line="240" w:lineRule="auto"/>
        <w:rPr>
          <w:rFonts w:ascii="Arial" w:eastAsia="Times New Roman" w:hAnsi="Arial" w:cs="Arial"/>
          <w:sz w:val="22"/>
          <w:szCs w:val="22"/>
          <w:lang w:eastAsia="fr-FR"/>
        </w:rPr>
      </w:pPr>
      <w:r w:rsidRPr="00034445">
        <w:rPr>
          <w:rFonts w:eastAsia="Times New Roman"/>
          <w:color w:val="auto"/>
          <w:lang w:eastAsia="fr-FR"/>
        </w:rPr>
        <w:lastRenderedPageBreak/>
        <w:t xml:space="preserve"> </w:t>
      </w:r>
      <w:r>
        <w:rPr>
          <w:noProof/>
          <w:lang w:eastAsia="fr-FR"/>
        </w:rPr>
        <w:drawing>
          <wp:anchor distT="0" distB="0" distL="114300" distR="114300" simplePos="0" relativeHeight="251659264" behindDoc="1" locked="0" layoutInCell="1" allowOverlap="1" wp14:anchorId="5F5B2C57" wp14:editId="47C0FACB">
            <wp:simplePos x="0" y="0"/>
            <wp:positionH relativeFrom="column">
              <wp:posOffset>5072380</wp:posOffset>
            </wp:positionH>
            <wp:positionV relativeFrom="paragraph">
              <wp:posOffset>156210</wp:posOffset>
            </wp:positionV>
            <wp:extent cx="647700" cy="784225"/>
            <wp:effectExtent l="0" t="0" r="0" b="0"/>
            <wp:wrapThrough wrapText="bothSides">
              <wp:wrapPolygon edited="0">
                <wp:start x="0" y="0"/>
                <wp:lineTo x="0" y="20988"/>
                <wp:lineTo x="20965" y="20988"/>
                <wp:lineTo x="20965" y="0"/>
                <wp:lineTo x="0" y="0"/>
              </wp:wrapPolygon>
            </wp:wrapThrough>
            <wp:docPr id="1" name="Grafik 1" descr="Ein Bild, das Text, Buch,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57307" name="Grafik 1" descr="Ein Bild, das Text, Buch, Schrift, Screensho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26E">
        <w:t>Continuez</w:t>
      </w:r>
      <w:r w:rsidRPr="0074394C">
        <w:t xml:space="preserve"> à </w:t>
      </w:r>
      <w:r>
        <w:t xml:space="preserve">mettre en toute </w:t>
      </w:r>
      <w:r w:rsidRPr="0074394C">
        <w:t>priorité</w:t>
      </w:r>
      <w:r>
        <w:t xml:space="preserve"> la prière du </w:t>
      </w:r>
      <w:r>
        <w:rPr>
          <w:b/>
        </w:rPr>
        <w:t>Chapelet</w:t>
      </w:r>
      <w:r w:rsidRPr="0074394C">
        <w:rPr>
          <w:b/>
        </w:rPr>
        <w:t xml:space="preserve"> </w:t>
      </w:r>
      <w:r w:rsidRPr="0074394C">
        <w:t>comme l’a demandé</w:t>
      </w:r>
      <w:r>
        <w:rPr>
          <w:b/>
        </w:rPr>
        <w:t xml:space="preserve"> la Sainte Vierge </w:t>
      </w:r>
      <w:r w:rsidRPr="0074394C">
        <w:t>à</w:t>
      </w:r>
      <w:r>
        <w:rPr>
          <w:b/>
        </w:rPr>
        <w:t xml:space="preserve"> Fatima. </w:t>
      </w:r>
    </w:p>
    <w:p w:rsidR="00FE6402" w:rsidRDefault="00FE6402" w:rsidP="00FE6402">
      <w:pPr>
        <w:pStyle w:val="Paragraphedeliste"/>
        <w:numPr>
          <w:ilvl w:val="0"/>
          <w:numId w:val="3"/>
        </w:numPr>
      </w:pPr>
      <w:r w:rsidRPr="00C0502D">
        <w:t xml:space="preserve">Ne pas oublier </w:t>
      </w:r>
      <w:r w:rsidRPr="00747F32">
        <w:rPr>
          <w:b/>
        </w:rPr>
        <w:t xml:space="preserve">la prière collective </w:t>
      </w:r>
      <w:r w:rsidR="00B82306">
        <w:rPr>
          <w:b/>
        </w:rPr>
        <w:t xml:space="preserve">pour </w:t>
      </w:r>
      <w:r w:rsidR="00B82306">
        <w:t>les</w:t>
      </w:r>
      <w:r>
        <w:t xml:space="preserve"> </w:t>
      </w:r>
      <w:r w:rsidRPr="00747F32">
        <w:rPr>
          <w:b/>
        </w:rPr>
        <w:t>âmes du Purgatoire</w:t>
      </w:r>
      <w:r>
        <w:t xml:space="preserve"> pour lesquelles Sœur Josefa s’est beaucoup investie. </w:t>
      </w:r>
    </w:p>
    <w:p w:rsidR="00FE6402" w:rsidRPr="00C0502D" w:rsidRDefault="00FE6402" w:rsidP="00FE6402">
      <w:pPr>
        <w:ind w:left="360"/>
      </w:pPr>
      <w:r>
        <w:t xml:space="preserve">Pour ce faire nous vous joignons en attachement le </w:t>
      </w:r>
      <w:r w:rsidRPr="00F35839">
        <w:rPr>
          <w:b/>
        </w:rPr>
        <w:t>chapelet pour le salut des âmes</w:t>
      </w:r>
      <w:r>
        <w:t xml:space="preserve"> </w:t>
      </w:r>
    </w:p>
    <w:p w:rsidR="00FE6402" w:rsidRDefault="00FE6402" w:rsidP="00FE6402">
      <w:r w:rsidRPr="0074394C">
        <w:t xml:space="preserve">Vous trouverez </w:t>
      </w:r>
      <w:r>
        <w:t xml:space="preserve">aussi </w:t>
      </w:r>
      <w:r w:rsidRPr="0074394C">
        <w:t>en attachement</w:t>
      </w:r>
      <w:r>
        <w:t xml:space="preserve"> </w:t>
      </w:r>
    </w:p>
    <w:p w:rsidR="00FE6402" w:rsidRDefault="00FE6402" w:rsidP="00FE6402">
      <w:pPr>
        <w:pStyle w:val="Paragraphedeliste"/>
        <w:numPr>
          <w:ilvl w:val="0"/>
          <w:numId w:val="2"/>
        </w:numPr>
      </w:pPr>
      <w:r>
        <w:t xml:space="preserve">Prière de la Chaîne d’Âmes avec le Puits </w:t>
      </w:r>
    </w:p>
    <w:p w:rsidR="00FE6402" w:rsidRPr="001B5023" w:rsidRDefault="00FE6402" w:rsidP="00FE6402">
      <w:pPr>
        <w:pStyle w:val="Paragraphedeliste"/>
        <w:numPr>
          <w:ilvl w:val="0"/>
          <w:numId w:val="2"/>
        </w:numPr>
        <w:rPr>
          <w:b/>
        </w:rPr>
      </w:pPr>
      <w:r>
        <w:rPr>
          <w:noProof/>
          <w:lang w:eastAsia="fr-FR"/>
        </w:rPr>
        <w:drawing>
          <wp:anchor distT="0" distB="0" distL="114300" distR="114300" simplePos="0" relativeHeight="251660288" behindDoc="1" locked="0" layoutInCell="1" allowOverlap="1" wp14:anchorId="6ED33E8B" wp14:editId="3913433F">
            <wp:simplePos x="0" y="0"/>
            <wp:positionH relativeFrom="column">
              <wp:posOffset>4367530</wp:posOffset>
            </wp:positionH>
            <wp:positionV relativeFrom="paragraph">
              <wp:posOffset>71120</wp:posOffset>
            </wp:positionV>
            <wp:extent cx="1485900" cy="1485900"/>
            <wp:effectExtent l="0" t="0" r="0" b="0"/>
            <wp:wrapTight wrapText="bothSides">
              <wp:wrapPolygon edited="0">
                <wp:start x="0" y="0"/>
                <wp:lineTo x="0" y="21323"/>
                <wp:lineTo x="21323" y="21323"/>
                <wp:lineTo x="21323" y="0"/>
                <wp:lineTo x="0" y="0"/>
              </wp:wrapPolygon>
            </wp:wrapTight>
            <wp:docPr id="2" name="Image 2" descr="Association Marie de Nazareth - Neuvaine au Sacré Coeur de Jésus, par l' intermédiaire de soeur Josefa Mené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Marie de Nazareth - Neuvaine au Sacré Coeur de Jésus, par l' intermédiaire de soeur Josefa Menénd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6402" w:rsidRPr="00331779" w:rsidRDefault="00FE6402" w:rsidP="00FE6402">
      <w:pPr>
        <w:pStyle w:val="Paragraphedeliste"/>
        <w:numPr>
          <w:ilvl w:val="0"/>
          <w:numId w:val="2"/>
        </w:numPr>
        <w:rPr>
          <w:b/>
        </w:rPr>
      </w:pPr>
      <w:r>
        <w:t xml:space="preserve">Nous avons toujours à notre disposition la remarquable </w:t>
      </w:r>
      <w:r w:rsidRPr="00331779">
        <w:rPr>
          <w:b/>
        </w:rPr>
        <w:t>Neuvaine du Sacré Cœur de Jésus</w:t>
      </w:r>
      <w:r>
        <w:t xml:space="preserve"> </w:t>
      </w:r>
      <w:r w:rsidRPr="00331779">
        <w:rPr>
          <w:b/>
          <w:sz w:val="20"/>
          <w:szCs w:val="20"/>
        </w:rPr>
        <w:t>par l’intermédiaire de sœur Josefa Menéndez</w:t>
      </w:r>
      <w:r>
        <w:rPr>
          <w:b/>
          <w:sz w:val="20"/>
          <w:szCs w:val="20"/>
        </w:rPr>
        <w:t>.</w:t>
      </w:r>
      <w:r w:rsidRPr="00331779">
        <w:rPr>
          <w:b/>
          <w:sz w:val="20"/>
          <w:szCs w:val="20"/>
        </w:rPr>
        <w:t xml:space="preserve"> </w:t>
      </w:r>
      <w:r w:rsidR="00747F32">
        <w:t xml:space="preserve">Pour laquelle nous sommes maintenant </w:t>
      </w:r>
      <w:r w:rsidR="004A4E04">
        <w:t xml:space="preserve">sollicités. </w:t>
      </w:r>
    </w:p>
    <w:p w:rsidR="00FE6402" w:rsidRDefault="00FE6402" w:rsidP="00FE6402">
      <w:pPr>
        <w:rPr>
          <w:b/>
        </w:rPr>
      </w:pPr>
    </w:p>
    <w:p w:rsidR="00FE6402" w:rsidRPr="00B274B8" w:rsidRDefault="00FE6402" w:rsidP="00FE6402">
      <w:pPr>
        <w:rPr>
          <w:b/>
        </w:rPr>
      </w:pPr>
      <w:r w:rsidRPr="00B274B8">
        <w:rPr>
          <w:b/>
        </w:rPr>
        <w:t>Très cordialement</w:t>
      </w:r>
    </w:p>
    <w:p w:rsidR="00FE6402" w:rsidRPr="00331779" w:rsidRDefault="00FE6402" w:rsidP="00FE6402">
      <w:pPr>
        <w:pStyle w:val="Standard"/>
        <w:jc w:val="both"/>
        <w:rPr>
          <w:b/>
        </w:rPr>
      </w:pPr>
      <w:r w:rsidRPr="00331779">
        <w:rPr>
          <w:b/>
        </w:rPr>
        <w:t>Christian Auclair</w:t>
      </w:r>
    </w:p>
    <w:p w:rsidR="00FE6402" w:rsidRPr="00050923" w:rsidRDefault="00FE6402" w:rsidP="00FE6402">
      <w:pPr>
        <w:pStyle w:val="Paragraphedeliste"/>
        <w:rPr>
          <w:b/>
          <w:sz w:val="28"/>
          <w:szCs w:val="28"/>
        </w:rPr>
      </w:pPr>
    </w:p>
    <w:p w:rsidR="00177904" w:rsidRDefault="00177904"/>
    <w:p w:rsidR="00D43602" w:rsidRDefault="00D43602"/>
    <w:sectPr w:rsidR="00D436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B87" w:rsidRDefault="00B60B87" w:rsidP="00DD29B6">
      <w:pPr>
        <w:spacing w:line="240" w:lineRule="auto"/>
      </w:pPr>
      <w:r>
        <w:separator/>
      </w:r>
    </w:p>
  </w:endnote>
  <w:endnote w:type="continuationSeparator" w:id="0">
    <w:p w:rsidR="00B60B87" w:rsidRDefault="00B60B87" w:rsidP="00DD2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50387"/>
      <w:docPartObj>
        <w:docPartGallery w:val="Page Numbers (Bottom of Page)"/>
        <w:docPartUnique/>
      </w:docPartObj>
    </w:sdtPr>
    <w:sdtEndPr/>
    <w:sdtContent>
      <w:p w:rsidR="00DD29B6" w:rsidRDefault="00DD29B6">
        <w:pPr>
          <w:pStyle w:val="Pieddepage"/>
          <w:jc w:val="right"/>
        </w:pPr>
        <w:r>
          <w:fldChar w:fldCharType="begin"/>
        </w:r>
        <w:r>
          <w:instrText>PAGE   \* MERGEFORMAT</w:instrText>
        </w:r>
        <w:r>
          <w:fldChar w:fldCharType="separate"/>
        </w:r>
        <w:r w:rsidR="00D75EEC">
          <w:rPr>
            <w:noProof/>
          </w:rPr>
          <w:t>6</w:t>
        </w:r>
        <w:r>
          <w:fldChar w:fldCharType="end"/>
        </w:r>
      </w:p>
    </w:sdtContent>
  </w:sdt>
  <w:p w:rsidR="00DD29B6" w:rsidRDefault="00DD29B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B87" w:rsidRDefault="00B60B87" w:rsidP="00DD29B6">
      <w:pPr>
        <w:spacing w:line="240" w:lineRule="auto"/>
      </w:pPr>
      <w:r>
        <w:separator/>
      </w:r>
    </w:p>
  </w:footnote>
  <w:footnote w:type="continuationSeparator" w:id="0">
    <w:p w:rsidR="00B60B87" w:rsidRDefault="00B60B87" w:rsidP="00DD29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66B"/>
    <w:multiLevelType w:val="hybridMultilevel"/>
    <w:tmpl w:val="8C3434AC"/>
    <w:lvl w:ilvl="0" w:tplc="1B527D32">
      <w:start w:val="3"/>
      <w:numFmt w:val="bullet"/>
      <w:lvlText w:val="-"/>
      <w:lvlJc w:val="left"/>
      <w:pPr>
        <w:ind w:left="720" w:hanging="360"/>
      </w:pPr>
      <w:rPr>
        <w:rFonts w:ascii="Arial" w:eastAsia="Times New Roman" w:hAnsi="Arial" w:cs="Arial" w:hint="default"/>
        <w:color w:val="22222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897DEC"/>
    <w:multiLevelType w:val="hybridMultilevel"/>
    <w:tmpl w:val="DB1A14C6"/>
    <w:lvl w:ilvl="0" w:tplc="F7306DB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7D43A2"/>
    <w:multiLevelType w:val="hybridMultilevel"/>
    <w:tmpl w:val="71C4CA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822A59"/>
    <w:multiLevelType w:val="hybridMultilevel"/>
    <w:tmpl w:val="D436AE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884D0C"/>
    <w:multiLevelType w:val="hybridMultilevel"/>
    <w:tmpl w:val="4C28F0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8169B3"/>
    <w:multiLevelType w:val="hybridMultilevel"/>
    <w:tmpl w:val="F1CEFF2C"/>
    <w:lvl w:ilvl="0" w:tplc="6110255E">
      <w:start w:val="1"/>
      <w:numFmt w:val="decimal"/>
      <w:lvlText w:val="%1-"/>
      <w:lvlJc w:val="left"/>
      <w:pPr>
        <w:ind w:left="502"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4BF37160"/>
    <w:multiLevelType w:val="hybridMultilevel"/>
    <w:tmpl w:val="D5DA887E"/>
    <w:lvl w:ilvl="0" w:tplc="991C4560">
      <w:start w:val="1"/>
      <w:numFmt w:val="lowerLetter"/>
      <w:lvlText w:val="%1)"/>
      <w:lvlJc w:val="left"/>
      <w:pPr>
        <w:ind w:left="1069" w:hanging="360"/>
      </w:pPr>
      <w:rPr>
        <w:rFonts w:hint="default"/>
        <w:color w:val="000000"/>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7" w15:restartNumberingAfterBreak="0">
    <w:nsid w:val="55DD53EA"/>
    <w:multiLevelType w:val="hybridMultilevel"/>
    <w:tmpl w:val="0A4677E4"/>
    <w:lvl w:ilvl="0" w:tplc="2CD42D3E">
      <w:start w:val="2"/>
      <w:numFmt w:val="lowerLetter"/>
      <w:lvlText w:val="%1)"/>
      <w:lvlJc w:val="left"/>
      <w:pPr>
        <w:ind w:left="1140" w:hanging="360"/>
      </w:pPr>
      <w:rPr>
        <w:rFonts w:hint="default"/>
        <w:sz w:val="24"/>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8" w15:restartNumberingAfterBreak="0">
    <w:nsid w:val="583F27DA"/>
    <w:multiLevelType w:val="hybridMultilevel"/>
    <w:tmpl w:val="D5DA887E"/>
    <w:lvl w:ilvl="0" w:tplc="991C4560">
      <w:start w:val="1"/>
      <w:numFmt w:val="lowerLetter"/>
      <w:lvlText w:val="%1)"/>
      <w:lvlJc w:val="left"/>
      <w:pPr>
        <w:ind w:left="1140" w:hanging="360"/>
      </w:pPr>
      <w:rPr>
        <w:rFonts w:hint="default"/>
        <w:color w:val="000000"/>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9" w15:restartNumberingAfterBreak="0">
    <w:nsid w:val="62DE2E6A"/>
    <w:multiLevelType w:val="hybridMultilevel"/>
    <w:tmpl w:val="7C1EEB38"/>
    <w:lvl w:ilvl="0" w:tplc="394EE6D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C57CA6"/>
    <w:multiLevelType w:val="hybridMultilevel"/>
    <w:tmpl w:val="03984352"/>
    <w:lvl w:ilvl="0" w:tplc="466608F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9"/>
  </w:num>
  <w:num w:numId="3">
    <w:abstractNumId w:val="1"/>
  </w:num>
  <w:num w:numId="4">
    <w:abstractNumId w:val="0"/>
  </w:num>
  <w:num w:numId="5">
    <w:abstractNumId w:val="3"/>
  </w:num>
  <w:num w:numId="6">
    <w:abstractNumId w:val="4"/>
  </w:num>
  <w:num w:numId="7">
    <w:abstractNumId w:val="2"/>
  </w:num>
  <w:num w:numId="8">
    <w:abstractNumId w:val="6"/>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5A"/>
    <w:rsid w:val="00074C71"/>
    <w:rsid w:val="000A6FD3"/>
    <w:rsid w:val="000A71A4"/>
    <w:rsid w:val="000D4654"/>
    <w:rsid w:val="0015653F"/>
    <w:rsid w:val="00177904"/>
    <w:rsid w:val="00194263"/>
    <w:rsid w:val="001A12A8"/>
    <w:rsid w:val="00204062"/>
    <w:rsid w:val="00240D95"/>
    <w:rsid w:val="002643CA"/>
    <w:rsid w:val="002652AC"/>
    <w:rsid w:val="002E56DD"/>
    <w:rsid w:val="00343E52"/>
    <w:rsid w:val="00393433"/>
    <w:rsid w:val="00413823"/>
    <w:rsid w:val="004A4E04"/>
    <w:rsid w:val="004B7355"/>
    <w:rsid w:val="00540033"/>
    <w:rsid w:val="005B4A1C"/>
    <w:rsid w:val="0061126E"/>
    <w:rsid w:val="006163E0"/>
    <w:rsid w:val="0068138F"/>
    <w:rsid w:val="00684BBE"/>
    <w:rsid w:val="006C16E7"/>
    <w:rsid w:val="006F72F0"/>
    <w:rsid w:val="00715616"/>
    <w:rsid w:val="00747F32"/>
    <w:rsid w:val="0076185B"/>
    <w:rsid w:val="00773F08"/>
    <w:rsid w:val="007B120D"/>
    <w:rsid w:val="00812B1B"/>
    <w:rsid w:val="00853D0E"/>
    <w:rsid w:val="00863E1A"/>
    <w:rsid w:val="008E2DEC"/>
    <w:rsid w:val="00923ACC"/>
    <w:rsid w:val="00934D09"/>
    <w:rsid w:val="00970166"/>
    <w:rsid w:val="0099615A"/>
    <w:rsid w:val="009A561D"/>
    <w:rsid w:val="009B25ED"/>
    <w:rsid w:val="009E40FA"/>
    <w:rsid w:val="009E6BE8"/>
    <w:rsid w:val="00AD1D3C"/>
    <w:rsid w:val="00AF353D"/>
    <w:rsid w:val="00B05A70"/>
    <w:rsid w:val="00B60B87"/>
    <w:rsid w:val="00B82306"/>
    <w:rsid w:val="00BF258E"/>
    <w:rsid w:val="00C004F9"/>
    <w:rsid w:val="00C47E5B"/>
    <w:rsid w:val="00C620C8"/>
    <w:rsid w:val="00C91DC6"/>
    <w:rsid w:val="00D0793F"/>
    <w:rsid w:val="00D43602"/>
    <w:rsid w:val="00D75EEC"/>
    <w:rsid w:val="00D82231"/>
    <w:rsid w:val="00DA5089"/>
    <w:rsid w:val="00DD0E1B"/>
    <w:rsid w:val="00DD29B6"/>
    <w:rsid w:val="00E04D7D"/>
    <w:rsid w:val="00E42B53"/>
    <w:rsid w:val="00E76AC3"/>
    <w:rsid w:val="00E95058"/>
    <w:rsid w:val="00FE6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ED02"/>
  <w15:chartTrackingRefBased/>
  <w15:docId w15:val="{B93F165A-FDEC-429D-8B41-E26B9603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A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29B6"/>
    <w:pPr>
      <w:ind w:left="720"/>
      <w:contextualSpacing/>
    </w:pPr>
  </w:style>
  <w:style w:type="paragraph" w:styleId="En-tte">
    <w:name w:val="header"/>
    <w:basedOn w:val="Normal"/>
    <w:link w:val="En-tteCar"/>
    <w:uiPriority w:val="99"/>
    <w:unhideWhenUsed/>
    <w:rsid w:val="00DD29B6"/>
    <w:pPr>
      <w:tabs>
        <w:tab w:val="center" w:pos="4536"/>
        <w:tab w:val="right" w:pos="9072"/>
      </w:tabs>
      <w:spacing w:line="240" w:lineRule="auto"/>
    </w:pPr>
  </w:style>
  <w:style w:type="character" w:customStyle="1" w:styleId="En-tteCar">
    <w:name w:val="En-tête Car"/>
    <w:basedOn w:val="Policepardfaut"/>
    <w:link w:val="En-tte"/>
    <w:uiPriority w:val="99"/>
    <w:rsid w:val="00DD29B6"/>
  </w:style>
  <w:style w:type="paragraph" w:styleId="Pieddepage">
    <w:name w:val="footer"/>
    <w:basedOn w:val="Normal"/>
    <w:link w:val="PieddepageCar"/>
    <w:uiPriority w:val="99"/>
    <w:unhideWhenUsed/>
    <w:rsid w:val="00DD29B6"/>
    <w:pPr>
      <w:tabs>
        <w:tab w:val="center" w:pos="4536"/>
        <w:tab w:val="right" w:pos="9072"/>
      </w:tabs>
      <w:spacing w:line="240" w:lineRule="auto"/>
    </w:pPr>
  </w:style>
  <w:style w:type="character" w:customStyle="1" w:styleId="PieddepageCar">
    <w:name w:val="Pied de page Car"/>
    <w:basedOn w:val="Policepardfaut"/>
    <w:link w:val="Pieddepage"/>
    <w:uiPriority w:val="99"/>
    <w:rsid w:val="00DD29B6"/>
  </w:style>
  <w:style w:type="paragraph" w:customStyle="1" w:styleId="Default">
    <w:name w:val="Default"/>
    <w:rsid w:val="00DD29B6"/>
    <w:pPr>
      <w:autoSpaceDE w:val="0"/>
      <w:autoSpaceDN w:val="0"/>
      <w:adjustRightInd w:val="0"/>
      <w:spacing w:line="240" w:lineRule="auto"/>
    </w:pPr>
    <w:rPr>
      <w:rFonts w:ascii="Times" w:hAnsi="Times" w:cs="Times"/>
      <w:color w:val="000000"/>
      <w14:ligatures w14:val="standardContextual"/>
    </w:rPr>
  </w:style>
  <w:style w:type="paragraph" w:customStyle="1" w:styleId="Pa15">
    <w:name w:val="Pa15"/>
    <w:basedOn w:val="Default"/>
    <w:next w:val="Default"/>
    <w:uiPriority w:val="99"/>
    <w:rsid w:val="00DD29B6"/>
    <w:pPr>
      <w:spacing w:line="241" w:lineRule="atLeast"/>
    </w:pPr>
    <w:rPr>
      <w:color w:val="auto"/>
    </w:rPr>
  </w:style>
  <w:style w:type="paragraph" w:customStyle="1" w:styleId="Pa22">
    <w:name w:val="Pa22"/>
    <w:basedOn w:val="Default"/>
    <w:next w:val="Default"/>
    <w:uiPriority w:val="99"/>
    <w:rsid w:val="00DD29B6"/>
    <w:pPr>
      <w:spacing w:line="241" w:lineRule="atLeast"/>
    </w:pPr>
    <w:rPr>
      <w:color w:val="auto"/>
    </w:rPr>
  </w:style>
  <w:style w:type="paragraph" w:customStyle="1" w:styleId="Standard">
    <w:name w:val="Standard"/>
    <w:rsid w:val="00FE6402"/>
    <w:pPr>
      <w:widowControl w:val="0"/>
      <w:suppressAutoHyphens/>
      <w:autoSpaceDN w:val="0"/>
      <w:spacing w:line="240" w:lineRule="auto"/>
      <w:textAlignment w:val="baseline"/>
    </w:pPr>
    <w:rPr>
      <w:rFonts w:eastAsia="SimSun" w:cs="Mangal"/>
      <w:color w:val="auto"/>
      <w:kern w:val="3"/>
      <w:lang w:eastAsia="zh-CN" w:bidi="hi-IN"/>
    </w:rPr>
  </w:style>
  <w:style w:type="paragraph" w:styleId="Textedebulles">
    <w:name w:val="Balloon Text"/>
    <w:basedOn w:val="Normal"/>
    <w:link w:val="TextedebullesCar"/>
    <w:uiPriority w:val="99"/>
    <w:semiHidden/>
    <w:unhideWhenUsed/>
    <w:rsid w:val="004B735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355"/>
    <w:rPr>
      <w:rFonts w:ascii="Segoe UI" w:hAnsi="Segoe UI" w:cs="Segoe UI"/>
      <w:sz w:val="18"/>
      <w:szCs w:val="18"/>
    </w:rPr>
  </w:style>
  <w:style w:type="character" w:styleId="Accentuation">
    <w:name w:val="Emphasis"/>
    <w:basedOn w:val="Policepardfaut"/>
    <w:uiPriority w:val="20"/>
    <w:qFormat/>
    <w:rsid w:val="00923ACC"/>
    <w:rPr>
      <w:i/>
      <w:iCs/>
    </w:rPr>
  </w:style>
  <w:style w:type="character" w:styleId="lev">
    <w:name w:val="Strong"/>
    <w:basedOn w:val="Policepardfaut"/>
    <w:uiPriority w:val="22"/>
    <w:qFormat/>
    <w:rsid w:val="00923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2525</Words>
  <Characters>13891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cp:lastPrinted>2024-05-17T19:57:00Z</cp:lastPrinted>
  <dcterms:created xsi:type="dcterms:W3CDTF">2024-06-12T20:58:00Z</dcterms:created>
  <dcterms:modified xsi:type="dcterms:W3CDTF">2024-06-12T20:58:00Z</dcterms:modified>
</cp:coreProperties>
</file>